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1FA" w:rsidRPr="000021FD" w:rsidRDefault="002731FA" w:rsidP="004B2822">
      <w:pPr>
        <w:ind w:right="-2"/>
        <w:jc w:val="center"/>
        <w:rPr>
          <w:sz w:val="32"/>
          <w:szCs w:val="32"/>
        </w:rPr>
      </w:pPr>
      <w:r w:rsidRPr="000021FD">
        <w:rPr>
          <w:sz w:val="32"/>
          <w:szCs w:val="32"/>
        </w:rPr>
        <w:t>Общество с ограниченной ответственностью «Аква-С»</w:t>
      </w:r>
    </w:p>
    <w:p w:rsidR="002731FA" w:rsidRPr="000021FD" w:rsidRDefault="002731FA" w:rsidP="004B2822">
      <w:pPr>
        <w:ind w:right="-2" w:firstLine="708"/>
        <w:jc w:val="center"/>
      </w:pPr>
    </w:p>
    <w:p w:rsidR="002731FA" w:rsidRPr="000021FD" w:rsidRDefault="002731FA" w:rsidP="004B2822">
      <w:pPr>
        <w:ind w:right="-2" w:firstLine="708"/>
        <w:jc w:val="center"/>
      </w:pPr>
    </w:p>
    <w:tbl>
      <w:tblPr>
        <w:tblW w:w="10000" w:type="pct"/>
        <w:tblLook w:val="0000" w:firstRow="0" w:lastRow="0" w:firstColumn="0" w:lastColumn="0" w:noHBand="0" w:noVBand="0"/>
      </w:tblPr>
      <w:tblGrid>
        <w:gridCol w:w="5068"/>
        <w:gridCol w:w="5068"/>
        <w:gridCol w:w="5069"/>
        <w:gridCol w:w="5069"/>
      </w:tblGrid>
      <w:tr w:rsidR="009E7F0E" w:rsidRPr="00AC6610" w:rsidTr="001D004C">
        <w:tc>
          <w:tcPr>
            <w:tcW w:w="1250" w:type="pct"/>
          </w:tcPr>
          <w:p w:rsidR="009E7F0E" w:rsidRPr="009E7F0E" w:rsidRDefault="00523081" w:rsidP="001D004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УТВЕРЖДАЮ</w:t>
            </w:r>
          </w:p>
        </w:tc>
        <w:tc>
          <w:tcPr>
            <w:tcW w:w="1250" w:type="pct"/>
          </w:tcPr>
          <w:p w:rsidR="009E7F0E" w:rsidRPr="009E7F0E" w:rsidRDefault="009E7F0E" w:rsidP="001D004C">
            <w:pPr>
              <w:ind w:left="885"/>
              <w:jc w:val="center"/>
              <w:rPr>
                <w:b/>
                <w:sz w:val="24"/>
                <w:szCs w:val="24"/>
              </w:rPr>
            </w:pPr>
            <w:r w:rsidRPr="009E7F0E">
              <w:rPr>
                <w:b/>
                <w:sz w:val="24"/>
                <w:szCs w:val="24"/>
              </w:rPr>
              <w:t>УТВЕРЖДАЮ</w:t>
            </w:r>
          </w:p>
        </w:tc>
        <w:tc>
          <w:tcPr>
            <w:tcW w:w="1250" w:type="pct"/>
            <w:shd w:val="clear" w:color="auto" w:fill="auto"/>
          </w:tcPr>
          <w:p w:rsidR="009E7F0E" w:rsidRPr="001353C8" w:rsidRDefault="009E7F0E" w:rsidP="001D004C">
            <w:pPr>
              <w:jc w:val="center"/>
              <w:rPr>
                <w:lang w:val="en-US"/>
              </w:rPr>
            </w:pPr>
          </w:p>
        </w:tc>
        <w:tc>
          <w:tcPr>
            <w:tcW w:w="1250" w:type="pct"/>
            <w:shd w:val="clear" w:color="auto" w:fill="auto"/>
          </w:tcPr>
          <w:p w:rsidR="009E7F0E" w:rsidRPr="00AC6610" w:rsidRDefault="009E7F0E" w:rsidP="001D004C">
            <w:pPr>
              <w:ind w:left="17"/>
              <w:jc w:val="center"/>
              <w:rPr>
                <w:b/>
              </w:rPr>
            </w:pPr>
          </w:p>
        </w:tc>
      </w:tr>
      <w:tr w:rsidR="009E7F0E" w:rsidRPr="00AC6610" w:rsidTr="001D004C">
        <w:tc>
          <w:tcPr>
            <w:tcW w:w="1250" w:type="pct"/>
          </w:tcPr>
          <w:p w:rsidR="009E7F0E" w:rsidRPr="009E7F0E" w:rsidRDefault="009E7F0E" w:rsidP="001D004C">
            <w:pPr>
              <w:jc w:val="center"/>
              <w:rPr>
                <w:b/>
                <w:bCs/>
                <w:sz w:val="24"/>
                <w:szCs w:val="24"/>
              </w:rPr>
            </w:pPr>
            <w:r w:rsidRPr="009E7F0E">
              <w:rPr>
                <w:b/>
                <w:bCs/>
                <w:sz w:val="24"/>
                <w:szCs w:val="24"/>
              </w:rPr>
              <w:t>Генеральный директор</w:t>
            </w:r>
          </w:p>
          <w:p w:rsidR="009E7F0E" w:rsidRPr="009E7F0E" w:rsidRDefault="009E7F0E" w:rsidP="001D004C">
            <w:pPr>
              <w:pStyle w:val="af3"/>
              <w:jc w:val="center"/>
              <w:rPr>
                <w:b/>
                <w:bCs/>
              </w:rPr>
            </w:pPr>
            <w:r w:rsidRPr="009E7F0E">
              <w:rPr>
                <w:b/>
                <w:bCs/>
              </w:rPr>
              <w:t>ООО «Аква-С»</w:t>
            </w:r>
          </w:p>
          <w:p w:rsidR="009E7F0E" w:rsidRPr="009E7F0E" w:rsidRDefault="009E7F0E" w:rsidP="001D004C">
            <w:pPr>
              <w:pStyle w:val="af3"/>
              <w:spacing w:before="600"/>
              <w:jc w:val="center"/>
              <w:rPr>
                <w:b/>
              </w:rPr>
            </w:pPr>
            <w:r w:rsidRPr="009E7F0E">
              <w:rPr>
                <w:b/>
                <w:bCs/>
              </w:rPr>
              <w:t>______________</w:t>
            </w:r>
            <w:r w:rsidRPr="009E7F0E">
              <w:rPr>
                <w:b/>
              </w:rPr>
              <w:t xml:space="preserve"> К.В. Бурцев</w:t>
            </w:r>
          </w:p>
          <w:p w:rsidR="009E7F0E" w:rsidRPr="009E7F0E" w:rsidRDefault="009E7F0E" w:rsidP="001D004C">
            <w:pPr>
              <w:rPr>
                <w:b/>
                <w:sz w:val="24"/>
                <w:szCs w:val="24"/>
              </w:rPr>
            </w:pPr>
            <w:proofErr w:type="spellStart"/>
            <w:r w:rsidRPr="009E7F0E">
              <w:rPr>
                <w:b/>
                <w:sz w:val="24"/>
                <w:szCs w:val="24"/>
              </w:rPr>
              <w:t>М.п</w:t>
            </w:r>
            <w:proofErr w:type="spellEnd"/>
            <w:r w:rsidRPr="009E7F0E">
              <w:rPr>
                <w:b/>
                <w:sz w:val="24"/>
                <w:szCs w:val="24"/>
              </w:rPr>
              <w:t>.</w:t>
            </w:r>
          </w:p>
          <w:p w:rsidR="009E7F0E" w:rsidRPr="009E7F0E" w:rsidRDefault="009E7F0E" w:rsidP="001D004C">
            <w:pPr>
              <w:pStyle w:val="af3"/>
              <w:ind w:left="252"/>
              <w:jc w:val="center"/>
              <w:rPr>
                <w:b/>
                <w:bCs/>
              </w:rPr>
            </w:pPr>
            <w:r w:rsidRPr="009E7F0E">
              <w:rPr>
                <w:b/>
              </w:rPr>
              <w:t>«____» __________ 2017 г.</w:t>
            </w:r>
          </w:p>
        </w:tc>
        <w:tc>
          <w:tcPr>
            <w:tcW w:w="1250" w:type="pct"/>
          </w:tcPr>
          <w:p w:rsidR="009E7F0E" w:rsidRPr="009E7F0E" w:rsidRDefault="009E7F0E" w:rsidP="001D004C">
            <w:pPr>
              <w:pStyle w:val="af3"/>
              <w:ind w:left="885"/>
              <w:jc w:val="center"/>
              <w:rPr>
                <w:b/>
                <w:bCs/>
              </w:rPr>
            </w:pPr>
            <w:r w:rsidRPr="009E7F0E">
              <w:rPr>
                <w:b/>
                <w:bCs/>
              </w:rPr>
              <w:t>Генеральный директор</w:t>
            </w:r>
          </w:p>
          <w:p w:rsidR="009E7F0E" w:rsidRPr="009E7F0E" w:rsidRDefault="009E7F0E" w:rsidP="001D004C">
            <w:pPr>
              <w:pStyle w:val="af3"/>
              <w:ind w:left="885"/>
              <w:jc w:val="center"/>
              <w:rPr>
                <w:b/>
                <w:bCs/>
              </w:rPr>
            </w:pPr>
            <w:r w:rsidRPr="009E7F0E">
              <w:rPr>
                <w:b/>
                <w:bCs/>
              </w:rPr>
              <w:t>ЗАО КИП «МЦЭ»</w:t>
            </w:r>
          </w:p>
          <w:p w:rsidR="009E7F0E" w:rsidRPr="009E7F0E" w:rsidRDefault="009E7F0E" w:rsidP="001D004C">
            <w:pPr>
              <w:spacing w:before="600"/>
              <w:ind w:left="432"/>
              <w:jc w:val="center"/>
              <w:rPr>
                <w:b/>
                <w:sz w:val="24"/>
                <w:szCs w:val="24"/>
              </w:rPr>
            </w:pPr>
            <w:r w:rsidRPr="009E7F0E">
              <w:rPr>
                <w:b/>
                <w:sz w:val="24"/>
                <w:szCs w:val="24"/>
              </w:rPr>
              <w:t>_______________ А.В. Федоров</w:t>
            </w:r>
          </w:p>
          <w:p w:rsidR="009E7F0E" w:rsidRPr="009E7F0E" w:rsidRDefault="009E7F0E" w:rsidP="001D004C">
            <w:pPr>
              <w:rPr>
                <w:b/>
                <w:sz w:val="24"/>
                <w:szCs w:val="24"/>
              </w:rPr>
            </w:pPr>
            <w:proofErr w:type="spellStart"/>
            <w:r w:rsidRPr="009E7F0E">
              <w:rPr>
                <w:b/>
                <w:sz w:val="24"/>
                <w:szCs w:val="24"/>
              </w:rPr>
              <w:t>М.п</w:t>
            </w:r>
            <w:proofErr w:type="spellEnd"/>
            <w:r w:rsidRPr="009E7F0E">
              <w:rPr>
                <w:b/>
                <w:sz w:val="24"/>
                <w:szCs w:val="24"/>
              </w:rPr>
              <w:t>.</w:t>
            </w:r>
          </w:p>
          <w:p w:rsidR="009E7F0E" w:rsidRPr="009E7F0E" w:rsidRDefault="009E7F0E" w:rsidP="001D004C">
            <w:pPr>
              <w:tabs>
                <w:tab w:val="left" w:pos="588"/>
                <w:tab w:val="left" w:pos="729"/>
                <w:tab w:val="left" w:pos="871"/>
              </w:tabs>
              <w:ind w:left="885"/>
              <w:jc w:val="center"/>
              <w:rPr>
                <w:b/>
                <w:sz w:val="24"/>
                <w:szCs w:val="24"/>
              </w:rPr>
            </w:pPr>
            <w:r w:rsidRPr="009E7F0E">
              <w:rPr>
                <w:b/>
                <w:sz w:val="24"/>
                <w:szCs w:val="24"/>
              </w:rPr>
              <w:t>«____» __________ 2017 г.</w:t>
            </w:r>
          </w:p>
        </w:tc>
        <w:tc>
          <w:tcPr>
            <w:tcW w:w="1250" w:type="pct"/>
            <w:shd w:val="clear" w:color="auto" w:fill="auto"/>
          </w:tcPr>
          <w:p w:rsidR="009E7F0E" w:rsidRPr="00AC6610" w:rsidRDefault="009E7F0E" w:rsidP="001D004C">
            <w:pPr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shd w:val="clear" w:color="auto" w:fill="auto"/>
          </w:tcPr>
          <w:p w:rsidR="009E7F0E" w:rsidRPr="00AC6610" w:rsidRDefault="009E7F0E" w:rsidP="001D004C">
            <w:pPr>
              <w:pStyle w:val="af3"/>
              <w:ind w:left="17"/>
              <w:jc w:val="center"/>
              <w:rPr>
                <w:b/>
                <w:bCs/>
              </w:rPr>
            </w:pPr>
          </w:p>
        </w:tc>
      </w:tr>
      <w:tr w:rsidR="009E7F0E" w:rsidRPr="00AC6610" w:rsidTr="001D004C">
        <w:tc>
          <w:tcPr>
            <w:tcW w:w="1250" w:type="pct"/>
          </w:tcPr>
          <w:p w:rsidR="009E7F0E" w:rsidRPr="00AC6610" w:rsidRDefault="009E7F0E" w:rsidP="001D004C">
            <w:pPr>
              <w:jc w:val="center"/>
              <w:rPr>
                <w:b/>
                <w:bCs/>
              </w:rPr>
            </w:pPr>
          </w:p>
        </w:tc>
        <w:tc>
          <w:tcPr>
            <w:tcW w:w="1250" w:type="pct"/>
          </w:tcPr>
          <w:p w:rsidR="009E7F0E" w:rsidRPr="00AC6610" w:rsidRDefault="009E7F0E" w:rsidP="001D004C">
            <w:pPr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shd w:val="clear" w:color="auto" w:fill="auto"/>
          </w:tcPr>
          <w:p w:rsidR="009E7F0E" w:rsidRPr="00AC6610" w:rsidRDefault="009E7F0E" w:rsidP="001D004C">
            <w:pPr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shd w:val="clear" w:color="auto" w:fill="auto"/>
          </w:tcPr>
          <w:p w:rsidR="009E7F0E" w:rsidRPr="00AC6610" w:rsidRDefault="009E7F0E" w:rsidP="001D004C">
            <w:pPr>
              <w:pStyle w:val="af3"/>
              <w:ind w:left="17"/>
              <w:jc w:val="center"/>
              <w:rPr>
                <w:b/>
                <w:bCs/>
              </w:rPr>
            </w:pPr>
          </w:p>
        </w:tc>
      </w:tr>
    </w:tbl>
    <w:p w:rsidR="002731FA" w:rsidRPr="000021FD" w:rsidRDefault="002731FA" w:rsidP="004B2822">
      <w:pPr>
        <w:tabs>
          <w:tab w:val="left" w:pos="1276"/>
        </w:tabs>
        <w:ind w:right="-2"/>
        <w:jc w:val="center"/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</w:pPr>
    </w:p>
    <w:p w:rsidR="002731FA" w:rsidRPr="000021FD" w:rsidRDefault="002731FA" w:rsidP="004B2822">
      <w:pPr>
        <w:ind w:right="-2"/>
        <w:jc w:val="center"/>
      </w:pPr>
    </w:p>
    <w:p w:rsidR="002731FA" w:rsidRPr="000021FD" w:rsidRDefault="002731FA" w:rsidP="004B2822">
      <w:pPr>
        <w:ind w:right="-2"/>
        <w:jc w:val="center"/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</w:pPr>
    </w:p>
    <w:p w:rsidR="004B2822" w:rsidRPr="000021FD" w:rsidRDefault="004B2822" w:rsidP="004B2822">
      <w:pPr>
        <w:tabs>
          <w:tab w:val="left" w:pos="1276"/>
        </w:tabs>
        <w:ind w:right="-2"/>
        <w:jc w:val="center"/>
      </w:pPr>
    </w:p>
    <w:p w:rsidR="004B2822" w:rsidRPr="000021FD" w:rsidRDefault="004B2822" w:rsidP="004B2822">
      <w:pPr>
        <w:tabs>
          <w:tab w:val="left" w:pos="1276"/>
        </w:tabs>
        <w:ind w:right="-2"/>
        <w:jc w:val="center"/>
      </w:pPr>
    </w:p>
    <w:p w:rsidR="004B2822" w:rsidRPr="000021FD" w:rsidRDefault="004B2822" w:rsidP="004B2822">
      <w:pPr>
        <w:tabs>
          <w:tab w:val="left" w:pos="1276"/>
        </w:tabs>
        <w:ind w:right="-2"/>
        <w:jc w:val="center"/>
      </w:pPr>
    </w:p>
    <w:p w:rsidR="004B2822" w:rsidRPr="000021FD" w:rsidRDefault="004B2822" w:rsidP="004B2822">
      <w:pPr>
        <w:tabs>
          <w:tab w:val="left" w:pos="1276"/>
        </w:tabs>
        <w:ind w:right="-2"/>
        <w:jc w:val="center"/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bCs/>
          <w:spacing w:val="-2"/>
          <w:sz w:val="52"/>
          <w:szCs w:val="32"/>
        </w:rPr>
      </w:pPr>
      <w:r w:rsidRPr="000021FD">
        <w:rPr>
          <w:bCs/>
          <w:spacing w:val="-2"/>
          <w:sz w:val="52"/>
          <w:szCs w:val="32"/>
        </w:rPr>
        <w:t>ТЕПЛОСЧЕТЧИКИ</w:t>
      </w:r>
    </w:p>
    <w:p w:rsidR="002731FA" w:rsidRPr="000021FD" w:rsidRDefault="001704F7" w:rsidP="004B2822">
      <w:pPr>
        <w:tabs>
          <w:tab w:val="left" w:pos="1276"/>
        </w:tabs>
        <w:ind w:right="-2"/>
        <w:jc w:val="center"/>
        <w:rPr>
          <w:u w:val="single"/>
        </w:rPr>
      </w:pPr>
      <w:r>
        <w:rPr>
          <w:bCs/>
          <w:spacing w:val="-2"/>
          <w:sz w:val="52"/>
          <w:szCs w:val="32"/>
        </w:rPr>
        <w:t>Пульс СТК</w:t>
      </w:r>
      <w:r w:rsidR="00993CC8" w:rsidRPr="000021FD">
        <w:rPr>
          <w:bCs/>
          <w:spacing w:val="-2"/>
          <w:sz w:val="52"/>
          <w:szCs w:val="32"/>
        </w:rPr>
        <w:t xml:space="preserve"> </w:t>
      </w:r>
    </w:p>
    <w:p w:rsidR="002731FA" w:rsidRPr="000021FD" w:rsidRDefault="002731FA" w:rsidP="004B2822">
      <w:pPr>
        <w:tabs>
          <w:tab w:val="left" w:pos="1276"/>
        </w:tabs>
        <w:ind w:right="-2"/>
        <w:jc w:val="center"/>
      </w:pPr>
    </w:p>
    <w:p w:rsidR="002731FA" w:rsidRPr="000021FD" w:rsidRDefault="004B2822" w:rsidP="004B2822">
      <w:pPr>
        <w:tabs>
          <w:tab w:val="left" w:pos="1276"/>
        </w:tabs>
        <w:ind w:right="-2"/>
        <w:jc w:val="center"/>
        <w:rPr>
          <w:bCs/>
          <w:spacing w:val="-2"/>
          <w:sz w:val="32"/>
          <w:szCs w:val="32"/>
        </w:rPr>
      </w:pPr>
      <w:r w:rsidRPr="000021FD">
        <w:rPr>
          <w:bCs/>
          <w:spacing w:val="-2"/>
          <w:sz w:val="32"/>
          <w:szCs w:val="32"/>
        </w:rPr>
        <w:t>Руководство по эксплуатации</w:t>
      </w:r>
    </w:p>
    <w:p w:rsidR="00E76537" w:rsidRPr="000021FD" w:rsidRDefault="00E76537" w:rsidP="00E76537">
      <w:pPr>
        <w:tabs>
          <w:tab w:val="left" w:pos="1276"/>
        </w:tabs>
        <w:ind w:right="-2"/>
        <w:jc w:val="center"/>
        <w:rPr>
          <w:bCs/>
          <w:spacing w:val="-2"/>
          <w:sz w:val="32"/>
          <w:szCs w:val="32"/>
        </w:rPr>
      </w:pPr>
      <w:r w:rsidRPr="00E76537">
        <w:rPr>
          <w:bCs/>
          <w:spacing w:val="-2"/>
          <w:sz w:val="32"/>
          <w:szCs w:val="32"/>
        </w:rPr>
        <w:t>РЭ 4218-003-</w:t>
      </w:r>
      <w:r w:rsidRPr="009E7F0E">
        <w:rPr>
          <w:bCs/>
          <w:spacing w:val="-2"/>
          <w:sz w:val="32"/>
          <w:szCs w:val="32"/>
        </w:rPr>
        <w:t>61604290-2017</w:t>
      </w: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4B2822" w:rsidRPr="000021FD" w:rsidRDefault="004B2822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4B2822" w:rsidRPr="000021FD" w:rsidRDefault="004B2822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4B2822" w:rsidRPr="000021FD" w:rsidRDefault="004B2822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tabs>
          <w:tab w:val="left" w:pos="1276"/>
        </w:tabs>
        <w:ind w:right="-2"/>
        <w:jc w:val="center"/>
        <w:rPr>
          <w:sz w:val="24"/>
          <w:szCs w:val="24"/>
        </w:rPr>
      </w:pPr>
    </w:p>
    <w:p w:rsidR="002731FA" w:rsidRPr="000021FD" w:rsidRDefault="002731FA" w:rsidP="004B2822">
      <w:pPr>
        <w:ind w:right="-2"/>
        <w:jc w:val="center"/>
        <w:rPr>
          <w:sz w:val="24"/>
          <w:szCs w:val="24"/>
        </w:rPr>
      </w:pPr>
      <w:r w:rsidRPr="000021FD">
        <w:rPr>
          <w:sz w:val="24"/>
          <w:szCs w:val="24"/>
        </w:rPr>
        <w:t>Московская область</w:t>
      </w:r>
    </w:p>
    <w:p w:rsidR="002731FA" w:rsidRPr="000021FD" w:rsidRDefault="002731FA" w:rsidP="004B2822">
      <w:pPr>
        <w:ind w:right="-2"/>
        <w:jc w:val="center"/>
        <w:rPr>
          <w:sz w:val="24"/>
          <w:szCs w:val="24"/>
        </w:rPr>
      </w:pPr>
      <w:r w:rsidRPr="000021FD">
        <w:rPr>
          <w:sz w:val="24"/>
          <w:szCs w:val="24"/>
        </w:rPr>
        <w:t>г. Реутов</w:t>
      </w:r>
    </w:p>
    <w:p w:rsidR="002731FA" w:rsidRPr="000021FD" w:rsidRDefault="006926AE" w:rsidP="004B2822">
      <w:pPr>
        <w:ind w:right="-2"/>
        <w:jc w:val="center"/>
        <w:rPr>
          <w:sz w:val="24"/>
          <w:szCs w:val="24"/>
        </w:rPr>
      </w:pPr>
      <w:r w:rsidRPr="000021FD">
        <w:rPr>
          <w:sz w:val="24"/>
          <w:szCs w:val="24"/>
        </w:rPr>
        <w:t xml:space="preserve">2017 </w:t>
      </w:r>
      <w:r w:rsidR="002731FA" w:rsidRPr="000021FD">
        <w:rPr>
          <w:sz w:val="24"/>
          <w:szCs w:val="24"/>
        </w:rPr>
        <w:t>г</w:t>
      </w:r>
      <w:r w:rsidR="00831E50" w:rsidRPr="000021FD">
        <w:rPr>
          <w:sz w:val="24"/>
          <w:szCs w:val="24"/>
        </w:rPr>
        <w:t>.</w:t>
      </w:r>
      <w:r w:rsidR="002731FA" w:rsidRPr="000021FD">
        <w:rPr>
          <w:sz w:val="24"/>
          <w:szCs w:val="24"/>
        </w:rPr>
        <w:br w:type="page"/>
      </w:r>
    </w:p>
    <w:p w:rsidR="008118B5" w:rsidRPr="000021FD" w:rsidRDefault="00B84620" w:rsidP="00400A8B">
      <w:pPr>
        <w:jc w:val="center"/>
        <w:rPr>
          <w:b/>
          <w:sz w:val="24"/>
        </w:rPr>
      </w:pPr>
      <w:r w:rsidRPr="000021FD">
        <w:rPr>
          <w:b/>
          <w:sz w:val="24"/>
        </w:rPr>
        <w:lastRenderedPageBreak/>
        <w:t>Содержание</w:t>
      </w:r>
    </w:p>
    <w:p w:rsidR="00B75198" w:rsidRPr="000021FD" w:rsidRDefault="00B75198" w:rsidP="00400A8B">
      <w:pPr>
        <w:jc w:val="center"/>
        <w:rPr>
          <w:sz w:val="24"/>
          <w:szCs w:val="24"/>
        </w:rPr>
      </w:pPr>
    </w:p>
    <w:p w:rsidR="00B75198" w:rsidRPr="000021FD" w:rsidRDefault="00B75198">
      <w:pPr>
        <w:pStyle w:val="11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r w:rsidRPr="000021FD">
        <w:rPr>
          <w:sz w:val="24"/>
          <w:szCs w:val="24"/>
        </w:rPr>
        <w:fldChar w:fldCharType="begin"/>
      </w:r>
      <w:r w:rsidRPr="000021FD">
        <w:rPr>
          <w:sz w:val="24"/>
          <w:szCs w:val="24"/>
        </w:rPr>
        <w:instrText xml:space="preserve"> TOC \o "1-1" \h \z \u </w:instrText>
      </w:r>
      <w:r w:rsidRPr="000021FD">
        <w:rPr>
          <w:sz w:val="24"/>
          <w:szCs w:val="24"/>
        </w:rPr>
        <w:fldChar w:fldCharType="separate"/>
      </w:r>
      <w:hyperlink w:anchor="_Toc403041312" w:history="1">
        <w:r w:rsidRPr="000021FD">
          <w:rPr>
            <w:rStyle w:val="a8"/>
            <w:noProof/>
            <w:sz w:val="24"/>
            <w:szCs w:val="24"/>
          </w:rPr>
          <w:t>1 Описание и работа</w:t>
        </w:r>
        <w:r w:rsidRPr="000021FD">
          <w:rPr>
            <w:noProof/>
            <w:webHidden/>
            <w:sz w:val="24"/>
            <w:szCs w:val="24"/>
          </w:rPr>
          <w:tab/>
        </w:r>
        <w:r w:rsidRPr="000021FD">
          <w:rPr>
            <w:noProof/>
            <w:webHidden/>
            <w:sz w:val="24"/>
            <w:szCs w:val="24"/>
          </w:rPr>
          <w:fldChar w:fldCharType="begin"/>
        </w:r>
        <w:r w:rsidRPr="000021FD">
          <w:rPr>
            <w:noProof/>
            <w:webHidden/>
            <w:sz w:val="24"/>
            <w:szCs w:val="24"/>
          </w:rPr>
          <w:instrText xml:space="preserve"> PAGEREF _Toc403041312 \h </w:instrText>
        </w:r>
        <w:r w:rsidRPr="000021FD">
          <w:rPr>
            <w:noProof/>
            <w:webHidden/>
            <w:sz w:val="24"/>
            <w:szCs w:val="24"/>
          </w:rPr>
        </w:r>
        <w:r w:rsidRPr="000021FD">
          <w:rPr>
            <w:noProof/>
            <w:webHidden/>
            <w:sz w:val="24"/>
            <w:szCs w:val="24"/>
          </w:rPr>
          <w:fldChar w:fldCharType="separate"/>
        </w:r>
        <w:r w:rsidR="00E86BA1">
          <w:rPr>
            <w:noProof/>
            <w:webHidden/>
            <w:sz w:val="24"/>
            <w:szCs w:val="24"/>
          </w:rPr>
          <w:t>4</w:t>
        </w:r>
        <w:r w:rsidRPr="000021FD">
          <w:rPr>
            <w:noProof/>
            <w:webHidden/>
            <w:sz w:val="24"/>
            <w:szCs w:val="24"/>
          </w:rPr>
          <w:fldChar w:fldCharType="end"/>
        </w:r>
      </w:hyperlink>
    </w:p>
    <w:p w:rsidR="00B75198" w:rsidRPr="000021FD" w:rsidRDefault="008E0B04">
      <w:pPr>
        <w:pStyle w:val="11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03041313" w:history="1">
        <w:r w:rsidR="00B75198" w:rsidRPr="000021FD">
          <w:rPr>
            <w:rStyle w:val="a8"/>
            <w:noProof/>
            <w:sz w:val="24"/>
            <w:szCs w:val="24"/>
          </w:rPr>
          <w:t>2 Использование по назначению</w:t>
        </w:r>
        <w:r w:rsidR="00B75198" w:rsidRPr="000021FD">
          <w:rPr>
            <w:noProof/>
            <w:webHidden/>
            <w:sz w:val="24"/>
            <w:szCs w:val="24"/>
          </w:rPr>
          <w:tab/>
        </w:r>
        <w:r w:rsidR="00B75198" w:rsidRPr="000021FD">
          <w:rPr>
            <w:noProof/>
            <w:webHidden/>
            <w:sz w:val="24"/>
            <w:szCs w:val="24"/>
          </w:rPr>
          <w:fldChar w:fldCharType="begin"/>
        </w:r>
        <w:r w:rsidR="00B75198" w:rsidRPr="000021FD">
          <w:rPr>
            <w:noProof/>
            <w:webHidden/>
            <w:sz w:val="24"/>
            <w:szCs w:val="24"/>
          </w:rPr>
          <w:instrText xml:space="preserve"> PAGEREF _Toc403041313 \h </w:instrText>
        </w:r>
        <w:r w:rsidR="00B75198" w:rsidRPr="000021FD">
          <w:rPr>
            <w:noProof/>
            <w:webHidden/>
            <w:sz w:val="24"/>
            <w:szCs w:val="24"/>
          </w:rPr>
        </w:r>
        <w:r w:rsidR="00B75198" w:rsidRPr="000021FD">
          <w:rPr>
            <w:noProof/>
            <w:webHidden/>
            <w:sz w:val="24"/>
            <w:szCs w:val="24"/>
          </w:rPr>
          <w:fldChar w:fldCharType="separate"/>
        </w:r>
        <w:r w:rsidR="00E86BA1">
          <w:rPr>
            <w:noProof/>
            <w:webHidden/>
            <w:sz w:val="24"/>
            <w:szCs w:val="24"/>
          </w:rPr>
          <w:t>8</w:t>
        </w:r>
        <w:r w:rsidR="00B75198" w:rsidRPr="000021FD">
          <w:rPr>
            <w:noProof/>
            <w:webHidden/>
            <w:sz w:val="24"/>
            <w:szCs w:val="24"/>
          </w:rPr>
          <w:fldChar w:fldCharType="end"/>
        </w:r>
      </w:hyperlink>
    </w:p>
    <w:p w:rsidR="00B75198" w:rsidRPr="000021FD" w:rsidRDefault="008E0B04">
      <w:pPr>
        <w:pStyle w:val="11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03041314" w:history="1">
        <w:r w:rsidR="00B75198" w:rsidRPr="000021FD">
          <w:rPr>
            <w:rStyle w:val="a8"/>
            <w:noProof/>
            <w:sz w:val="24"/>
            <w:szCs w:val="24"/>
          </w:rPr>
          <w:t>3 Техническое обслуживание</w:t>
        </w:r>
        <w:r w:rsidR="00B75198" w:rsidRPr="000021FD">
          <w:rPr>
            <w:noProof/>
            <w:webHidden/>
            <w:sz w:val="24"/>
            <w:szCs w:val="24"/>
          </w:rPr>
          <w:tab/>
        </w:r>
        <w:r w:rsidR="00B75198" w:rsidRPr="000021FD">
          <w:rPr>
            <w:noProof/>
            <w:webHidden/>
            <w:sz w:val="24"/>
            <w:szCs w:val="24"/>
          </w:rPr>
          <w:fldChar w:fldCharType="begin"/>
        </w:r>
        <w:r w:rsidR="00B75198" w:rsidRPr="000021FD">
          <w:rPr>
            <w:noProof/>
            <w:webHidden/>
            <w:sz w:val="24"/>
            <w:szCs w:val="24"/>
          </w:rPr>
          <w:instrText xml:space="preserve"> PAGEREF _Toc403041314 \h </w:instrText>
        </w:r>
        <w:r w:rsidR="00B75198" w:rsidRPr="000021FD">
          <w:rPr>
            <w:noProof/>
            <w:webHidden/>
            <w:sz w:val="24"/>
            <w:szCs w:val="24"/>
          </w:rPr>
        </w:r>
        <w:r w:rsidR="00B75198" w:rsidRPr="000021FD">
          <w:rPr>
            <w:noProof/>
            <w:webHidden/>
            <w:sz w:val="24"/>
            <w:szCs w:val="24"/>
          </w:rPr>
          <w:fldChar w:fldCharType="separate"/>
        </w:r>
        <w:r w:rsidR="00E86BA1">
          <w:rPr>
            <w:noProof/>
            <w:webHidden/>
            <w:sz w:val="24"/>
            <w:szCs w:val="24"/>
          </w:rPr>
          <w:t>10</w:t>
        </w:r>
        <w:r w:rsidR="00B75198" w:rsidRPr="000021FD">
          <w:rPr>
            <w:noProof/>
            <w:webHidden/>
            <w:sz w:val="24"/>
            <w:szCs w:val="24"/>
          </w:rPr>
          <w:fldChar w:fldCharType="end"/>
        </w:r>
      </w:hyperlink>
    </w:p>
    <w:p w:rsidR="00B75198" w:rsidRPr="000021FD" w:rsidRDefault="008E0B04">
      <w:pPr>
        <w:pStyle w:val="11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03041315" w:history="1">
        <w:r w:rsidR="00336555">
          <w:rPr>
            <w:rStyle w:val="a8"/>
            <w:noProof/>
            <w:sz w:val="24"/>
            <w:szCs w:val="24"/>
          </w:rPr>
          <w:t>4 Монтаж и демонтаж</w:t>
        </w:r>
        <w:r w:rsidR="00B75198" w:rsidRPr="000021FD">
          <w:rPr>
            <w:noProof/>
            <w:webHidden/>
            <w:sz w:val="24"/>
            <w:szCs w:val="24"/>
          </w:rPr>
          <w:tab/>
        </w:r>
        <w:r w:rsidR="00336555">
          <w:rPr>
            <w:noProof/>
            <w:webHidden/>
            <w:sz w:val="24"/>
            <w:szCs w:val="24"/>
          </w:rPr>
          <w:t>11</w:t>
        </w:r>
      </w:hyperlink>
    </w:p>
    <w:p w:rsidR="00B75198" w:rsidRPr="000021FD" w:rsidRDefault="008E0B04">
      <w:pPr>
        <w:pStyle w:val="11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03041316" w:history="1">
        <w:r w:rsidR="00336555">
          <w:rPr>
            <w:rStyle w:val="a8"/>
            <w:noProof/>
            <w:sz w:val="24"/>
            <w:szCs w:val="24"/>
          </w:rPr>
          <w:t>5 Поверка теплосчетчика</w:t>
        </w:r>
        <w:r w:rsidR="00B75198" w:rsidRPr="000021FD">
          <w:rPr>
            <w:noProof/>
            <w:webHidden/>
            <w:sz w:val="24"/>
            <w:szCs w:val="24"/>
          </w:rPr>
          <w:tab/>
        </w:r>
        <w:r w:rsidR="00336555">
          <w:rPr>
            <w:noProof/>
            <w:webHidden/>
            <w:sz w:val="24"/>
            <w:szCs w:val="24"/>
          </w:rPr>
          <w:t>13</w:t>
        </w:r>
      </w:hyperlink>
    </w:p>
    <w:p w:rsidR="00B75198" w:rsidRPr="000021FD" w:rsidRDefault="008E0B04">
      <w:pPr>
        <w:pStyle w:val="11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03041317" w:history="1">
        <w:r w:rsidR="00336555">
          <w:rPr>
            <w:rStyle w:val="a8"/>
            <w:noProof/>
            <w:sz w:val="24"/>
            <w:szCs w:val="24"/>
          </w:rPr>
          <w:t>6 Транспортировка и хранение</w:t>
        </w:r>
        <w:r w:rsidR="00B75198" w:rsidRPr="000021FD">
          <w:rPr>
            <w:noProof/>
            <w:webHidden/>
            <w:sz w:val="24"/>
            <w:szCs w:val="24"/>
          </w:rPr>
          <w:tab/>
        </w:r>
        <w:r w:rsidR="00B75198" w:rsidRPr="000021FD">
          <w:rPr>
            <w:noProof/>
            <w:webHidden/>
            <w:sz w:val="24"/>
            <w:szCs w:val="24"/>
          </w:rPr>
          <w:fldChar w:fldCharType="begin"/>
        </w:r>
        <w:r w:rsidR="00B75198" w:rsidRPr="000021FD">
          <w:rPr>
            <w:noProof/>
            <w:webHidden/>
            <w:sz w:val="24"/>
            <w:szCs w:val="24"/>
          </w:rPr>
          <w:instrText xml:space="preserve"> PAGEREF _Toc403041317 \h </w:instrText>
        </w:r>
        <w:r w:rsidR="00B75198" w:rsidRPr="000021FD">
          <w:rPr>
            <w:noProof/>
            <w:webHidden/>
            <w:sz w:val="24"/>
            <w:szCs w:val="24"/>
          </w:rPr>
        </w:r>
        <w:r w:rsidR="00B75198" w:rsidRPr="000021FD">
          <w:rPr>
            <w:noProof/>
            <w:webHidden/>
            <w:sz w:val="24"/>
            <w:szCs w:val="24"/>
          </w:rPr>
          <w:fldChar w:fldCharType="separate"/>
        </w:r>
        <w:r w:rsidR="00E86BA1">
          <w:rPr>
            <w:noProof/>
            <w:webHidden/>
            <w:sz w:val="24"/>
            <w:szCs w:val="24"/>
          </w:rPr>
          <w:t>15</w:t>
        </w:r>
        <w:r w:rsidR="00B75198" w:rsidRPr="000021FD">
          <w:rPr>
            <w:noProof/>
            <w:webHidden/>
            <w:sz w:val="24"/>
            <w:szCs w:val="24"/>
          </w:rPr>
          <w:fldChar w:fldCharType="end"/>
        </w:r>
      </w:hyperlink>
    </w:p>
    <w:p w:rsidR="00B75198" w:rsidRPr="000021FD" w:rsidRDefault="008E0B04">
      <w:pPr>
        <w:pStyle w:val="11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03041318" w:history="1">
        <w:r w:rsidR="00336555">
          <w:rPr>
            <w:rStyle w:val="a8"/>
            <w:noProof/>
            <w:sz w:val="24"/>
            <w:szCs w:val="24"/>
          </w:rPr>
          <w:t>7 Утилизация</w:t>
        </w:r>
        <w:r w:rsidR="00B75198" w:rsidRPr="000021FD">
          <w:rPr>
            <w:noProof/>
            <w:webHidden/>
            <w:sz w:val="24"/>
            <w:szCs w:val="24"/>
          </w:rPr>
          <w:tab/>
        </w:r>
        <w:r w:rsidR="00B75198" w:rsidRPr="000021FD">
          <w:rPr>
            <w:noProof/>
            <w:webHidden/>
            <w:sz w:val="24"/>
            <w:szCs w:val="24"/>
          </w:rPr>
          <w:fldChar w:fldCharType="begin"/>
        </w:r>
        <w:r w:rsidR="00B75198" w:rsidRPr="000021FD">
          <w:rPr>
            <w:noProof/>
            <w:webHidden/>
            <w:sz w:val="24"/>
            <w:szCs w:val="24"/>
          </w:rPr>
          <w:instrText xml:space="preserve"> PAGEREF _Toc403041318 \h </w:instrText>
        </w:r>
        <w:r w:rsidR="00B75198" w:rsidRPr="000021FD">
          <w:rPr>
            <w:noProof/>
            <w:webHidden/>
            <w:sz w:val="24"/>
            <w:szCs w:val="24"/>
          </w:rPr>
        </w:r>
        <w:r w:rsidR="00B75198" w:rsidRPr="000021FD">
          <w:rPr>
            <w:noProof/>
            <w:webHidden/>
            <w:sz w:val="24"/>
            <w:szCs w:val="24"/>
          </w:rPr>
          <w:fldChar w:fldCharType="separate"/>
        </w:r>
        <w:r w:rsidR="00E86BA1">
          <w:rPr>
            <w:noProof/>
            <w:webHidden/>
            <w:sz w:val="24"/>
            <w:szCs w:val="24"/>
          </w:rPr>
          <w:t>16</w:t>
        </w:r>
        <w:r w:rsidR="00B75198" w:rsidRPr="000021FD">
          <w:rPr>
            <w:noProof/>
            <w:webHidden/>
            <w:sz w:val="24"/>
            <w:szCs w:val="24"/>
          </w:rPr>
          <w:fldChar w:fldCharType="end"/>
        </w:r>
      </w:hyperlink>
    </w:p>
    <w:p w:rsidR="00B75198" w:rsidRPr="000021FD" w:rsidRDefault="008E0B04">
      <w:pPr>
        <w:pStyle w:val="11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03041319" w:history="1">
        <w:r w:rsidR="00336555">
          <w:rPr>
            <w:rStyle w:val="a8"/>
            <w:noProof/>
            <w:sz w:val="24"/>
            <w:szCs w:val="24"/>
          </w:rPr>
          <w:t>8 Гарантии изготовителя</w:t>
        </w:r>
        <w:r w:rsidR="00B75198" w:rsidRPr="000021FD">
          <w:rPr>
            <w:noProof/>
            <w:webHidden/>
            <w:sz w:val="24"/>
            <w:szCs w:val="24"/>
          </w:rPr>
          <w:tab/>
        </w:r>
        <w:r w:rsidR="00B75198" w:rsidRPr="000021FD">
          <w:rPr>
            <w:noProof/>
            <w:webHidden/>
            <w:sz w:val="24"/>
            <w:szCs w:val="24"/>
          </w:rPr>
          <w:fldChar w:fldCharType="begin"/>
        </w:r>
        <w:r w:rsidR="00B75198" w:rsidRPr="000021FD">
          <w:rPr>
            <w:noProof/>
            <w:webHidden/>
            <w:sz w:val="24"/>
            <w:szCs w:val="24"/>
          </w:rPr>
          <w:instrText xml:space="preserve"> PAGEREF _Toc403041319 \h </w:instrText>
        </w:r>
        <w:r w:rsidR="00B75198" w:rsidRPr="000021FD">
          <w:rPr>
            <w:noProof/>
            <w:webHidden/>
            <w:sz w:val="24"/>
            <w:szCs w:val="24"/>
          </w:rPr>
        </w:r>
        <w:r w:rsidR="00B75198" w:rsidRPr="000021FD">
          <w:rPr>
            <w:noProof/>
            <w:webHidden/>
            <w:sz w:val="24"/>
            <w:szCs w:val="24"/>
          </w:rPr>
          <w:fldChar w:fldCharType="separate"/>
        </w:r>
        <w:r w:rsidR="00E86BA1">
          <w:rPr>
            <w:noProof/>
            <w:webHidden/>
            <w:sz w:val="24"/>
            <w:szCs w:val="24"/>
          </w:rPr>
          <w:t>16</w:t>
        </w:r>
        <w:r w:rsidR="00B75198" w:rsidRPr="000021FD">
          <w:rPr>
            <w:noProof/>
            <w:webHidden/>
            <w:sz w:val="24"/>
            <w:szCs w:val="24"/>
          </w:rPr>
          <w:fldChar w:fldCharType="end"/>
        </w:r>
      </w:hyperlink>
    </w:p>
    <w:p w:rsidR="00B75198" w:rsidRPr="000021FD" w:rsidRDefault="008E0B04">
      <w:pPr>
        <w:pStyle w:val="11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03041320" w:history="1">
        <w:r w:rsidR="00336555">
          <w:rPr>
            <w:rStyle w:val="a8"/>
            <w:noProof/>
            <w:sz w:val="24"/>
            <w:szCs w:val="24"/>
          </w:rPr>
          <w:t>9 Сведения о приемке</w:t>
        </w:r>
        <w:r w:rsidR="00B75198" w:rsidRPr="000021FD">
          <w:rPr>
            <w:noProof/>
            <w:webHidden/>
            <w:sz w:val="24"/>
            <w:szCs w:val="24"/>
          </w:rPr>
          <w:tab/>
        </w:r>
        <w:r w:rsidR="00B75198" w:rsidRPr="000021FD">
          <w:rPr>
            <w:noProof/>
            <w:webHidden/>
            <w:sz w:val="24"/>
            <w:szCs w:val="24"/>
          </w:rPr>
          <w:fldChar w:fldCharType="begin"/>
        </w:r>
        <w:r w:rsidR="00B75198" w:rsidRPr="000021FD">
          <w:rPr>
            <w:noProof/>
            <w:webHidden/>
            <w:sz w:val="24"/>
            <w:szCs w:val="24"/>
          </w:rPr>
          <w:instrText xml:space="preserve"> PAGEREF _Toc403041320 \h </w:instrText>
        </w:r>
        <w:r w:rsidR="00B75198" w:rsidRPr="000021FD">
          <w:rPr>
            <w:noProof/>
            <w:webHidden/>
            <w:sz w:val="24"/>
            <w:szCs w:val="24"/>
          </w:rPr>
        </w:r>
        <w:r w:rsidR="00B75198" w:rsidRPr="000021FD">
          <w:rPr>
            <w:noProof/>
            <w:webHidden/>
            <w:sz w:val="24"/>
            <w:szCs w:val="24"/>
          </w:rPr>
          <w:fldChar w:fldCharType="separate"/>
        </w:r>
        <w:r w:rsidR="00E86BA1">
          <w:rPr>
            <w:noProof/>
            <w:webHidden/>
            <w:sz w:val="24"/>
            <w:szCs w:val="24"/>
          </w:rPr>
          <w:t>16</w:t>
        </w:r>
        <w:r w:rsidR="00B75198" w:rsidRPr="000021FD">
          <w:rPr>
            <w:noProof/>
            <w:webHidden/>
            <w:sz w:val="24"/>
            <w:szCs w:val="24"/>
          </w:rPr>
          <w:fldChar w:fldCharType="end"/>
        </w:r>
      </w:hyperlink>
    </w:p>
    <w:p w:rsidR="00B75198" w:rsidRDefault="008E0B04">
      <w:pPr>
        <w:pStyle w:val="11"/>
        <w:tabs>
          <w:tab w:val="right" w:leader="dot" w:pos="9911"/>
        </w:tabs>
        <w:rPr>
          <w:noProof/>
          <w:sz w:val="24"/>
          <w:szCs w:val="24"/>
        </w:rPr>
      </w:pPr>
      <w:hyperlink w:anchor="_Toc403041321" w:history="1">
        <w:r w:rsidR="00336555">
          <w:rPr>
            <w:rStyle w:val="a8"/>
            <w:noProof/>
            <w:sz w:val="24"/>
            <w:szCs w:val="24"/>
          </w:rPr>
          <w:t>10 Сведения о поверке</w:t>
        </w:r>
        <w:r w:rsidR="00B75198" w:rsidRPr="000021FD">
          <w:rPr>
            <w:noProof/>
            <w:webHidden/>
            <w:sz w:val="24"/>
            <w:szCs w:val="24"/>
          </w:rPr>
          <w:tab/>
        </w:r>
        <w:r w:rsidR="00B75198" w:rsidRPr="000021FD">
          <w:rPr>
            <w:noProof/>
            <w:webHidden/>
            <w:sz w:val="24"/>
            <w:szCs w:val="24"/>
          </w:rPr>
          <w:fldChar w:fldCharType="begin"/>
        </w:r>
        <w:r w:rsidR="00B75198" w:rsidRPr="000021FD">
          <w:rPr>
            <w:noProof/>
            <w:webHidden/>
            <w:sz w:val="24"/>
            <w:szCs w:val="24"/>
          </w:rPr>
          <w:instrText xml:space="preserve"> PAGEREF _Toc403041321 \h </w:instrText>
        </w:r>
        <w:r w:rsidR="00B75198" w:rsidRPr="000021FD">
          <w:rPr>
            <w:noProof/>
            <w:webHidden/>
            <w:sz w:val="24"/>
            <w:szCs w:val="24"/>
          </w:rPr>
        </w:r>
        <w:r w:rsidR="00B75198" w:rsidRPr="000021FD">
          <w:rPr>
            <w:noProof/>
            <w:webHidden/>
            <w:sz w:val="24"/>
            <w:szCs w:val="24"/>
          </w:rPr>
          <w:fldChar w:fldCharType="separate"/>
        </w:r>
        <w:r w:rsidR="00E86BA1">
          <w:rPr>
            <w:noProof/>
            <w:webHidden/>
            <w:sz w:val="24"/>
            <w:szCs w:val="24"/>
          </w:rPr>
          <w:t>16</w:t>
        </w:r>
        <w:r w:rsidR="00B75198" w:rsidRPr="000021FD">
          <w:rPr>
            <w:noProof/>
            <w:webHidden/>
            <w:sz w:val="24"/>
            <w:szCs w:val="24"/>
          </w:rPr>
          <w:fldChar w:fldCharType="end"/>
        </w:r>
      </w:hyperlink>
    </w:p>
    <w:p w:rsidR="00336555" w:rsidRDefault="00336555" w:rsidP="00336555">
      <w:p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11 Сведения об изготовителе...............................................................................................................16</w:t>
      </w:r>
    </w:p>
    <w:p w:rsidR="00336555" w:rsidRPr="00336555" w:rsidRDefault="00336555" w:rsidP="00336555">
      <w:pPr>
        <w:rPr>
          <w:rFonts w:eastAsiaTheme="minorEastAsia"/>
          <w:noProof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t>12 Сведения о рекламациях…………………………………………………………………………..16</w:t>
      </w:r>
    </w:p>
    <w:p w:rsidR="00B75198" w:rsidRPr="000021FD" w:rsidRDefault="008E0B04">
      <w:pPr>
        <w:pStyle w:val="11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03041322" w:history="1">
        <w:r w:rsidR="00B75198" w:rsidRPr="000021FD">
          <w:rPr>
            <w:rStyle w:val="a8"/>
            <w:noProof/>
            <w:sz w:val="24"/>
            <w:szCs w:val="24"/>
          </w:rPr>
          <w:t>Приложение А</w:t>
        </w:r>
        <w:r w:rsidR="00B75198" w:rsidRPr="000021FD">
          <w:rPr>
            <w:noProof/>
            <w:webHidden/>
            <w:sz w:val="24"/>
            <w:szCs w:val="24"/>
          </w:rPr>
          <w:tab/>
        </w:r>
        <w:r w:rsidR="00B75198" w:rsidRPr="000021FD">
          <w:rPr>
            <w:noProof/>
            <w:webHidden/>
            <w:sz w:val="24"/>
            <w:szCs w:val="24"/>
          </w:rPr>
          <w:fldChar w:fldCharType="begin"/>
        </w:r>
        <w:r w:rsidR="00B75198" w:rsidRPr="000021FD">
          <w:rPr>
            <w:noProof/>
            <w:webHidden/>
            <w:sz w:val="24"/>
            <w:szCs w:val="24"/>
          </w:rPr>
          <w:instrText xml:space="preserve"> PAGEREF _Toc403041322 \h </w:instrText>
        </w:r>
        <w:r w:rsidR="00B75198" w:rsidRPr="000021FD">
          <w:rPr>
            <w:noProof/>
            <w:webHidden/>
            <w:sz w:val="24"/>
            <w:szCs w:val="24"/>
          </w:rPr>
        </w:r>
        <w:r w:rsidR="00B75198" w:rsidRPr="000021FD">
          <w:rPr>
            <w:noProof/>
            <w:webHidden/>
            <w:sz w:val="24"/>
            <w:szCs w:val="24"/>
          </w:rPr>
          <w:fldChar w:fldCharType="separate"/>
        </w:r>
        <w:r w:rsidR="00E86BA1">
          <w:rPr>
            <w:noProof/>
            <w:webHidden/>
            <w:sz w:val="24"/>
            <w:szCs w:val="24"/>
          </w:rPr>
          <w:t>17</w:t>
        </w:r>
        <w:r w:rsidR="00B75198" w:rsidRPr="000021FD">
          <w:rPr>
            <w:noProof/>
            <w:webHidden/>
            <w:sz w:val="24"/>
            <w:szCs w:val="24"/>
          </w:rPr>
          <w:fldChar w:fldCharType="end"/>
        </w:r>
      </w:hyperlink>
    </w:p>
    <w:p w:rsidR="00B75198" w:rsidRPr="000021FD" w:rsidRDefault="008E0B04">
      <w:pPr>
        <w:pStyle w:val="11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03041323" w:history="1">
        <w:r w:rsidR="00B75198" w:rsidRPr="000021FD">
          <w:rPr>
            <w:rStyle w:val="a8"/>
            <w:noProof/>
            <w:sz w:val="24"/>
            <w:szCs w:val="24"/>
          </w:rPr>
          <w:t>Приложение Б</w:t>
        </w:r>
        <w:r w:rsidR="00B75198" w:rsidRPr="000021FD">
          <w:rPr>
            <w:noProof/>
            <w:webHidden/>
            <w:sz w:val="24"/>
            <w:szCs w:val="24"/>
          </w:rPr>
          <w:tab/>
        </w:r>
        <w:r w:rsidR="00B75198" w:rsidRPr="000021FD">
          <w:rPr>
            <w:noProof/>
            <w:webHidden/>
            <w:sz w:val="24"/>
            <w:szCs w:val="24"/>
          </w:rPr>
          <w:fldChar w:fldCharType="begin"/>
        </w:r>
        <w:r w:rsidR="00B75198" w:rsidRPr="000021FD">
          <w:rPr>
            <w:noProof/>
            <w:webHidden/>
            <w:sz w:val="24"/>
            <w:szCs w:val="24"/>
          </w:rPr>
          <w:instrText xml:space="preserve"> PAGEREF _Toc403041323 \h </w:instrText>
        </w:r>
        <w:r w:rsidR="00B75198" w:rsidRPr="000021FD">
          <w:rPr>
            <w:noProof/>
            <w:webHidden/>
            <w:sz w:val="24"/>
            <w:szCs w:val="24"/>
          </w:rPr>
        </w:r>
        <w:r w:rsidR="00B75198" w:rsidRPr="000021FD">
          <w:rPr>
            <w:noProof/>
            <w:webHidden/>
            <w:sz w:val="24"/>
            <w:szCs w:val="24"/>
          </w:rPr>
          <w:fldChar w:fldCharType="separate"/>
        </w:r>
        <w:r w:rsidR="00E86BA1">
          <w:rPr>
            <w:noProof/>
            <w:webHidden/>
            <w:sz w:val="24"/>
            <w:szCs w:val="24"/>
          </w:rPr>
          <w:t>19</w:t>
        </w:r>
        <w:r w:rsidR="00B75198" w:rsidRPr="000021FD">
          <w:rPr>
            <w:noProof/>
            <w:webHidden/>
            <w:sz w:val="24"/>
            <w:szCs w:val="24"/>
          </w:rPr>
          <w:fldChar w:fldCharType="end"/>
        </w:r>
      </w:hyperlink>
    </w:p>
    <w:p w:rsidR="00B75198" w:rsidRPr="000021FD" w:rsidRDefault="00B75198" w:rsidP="00400A8B">
      <w:pPr>
        <w:jc w:val="center"/>
        <w:rPr>
          <w:b/>
          <w:sz w:val="24"/>
        </w:rPr>
      </w:pPr>
      <w:r w:rsidRPr="000021FD">
        <w:rPr>
          <w:sz w:val="24"/>
          <w:szCs w:val="24"/>
        </w:rPr>
        <w:fldChar w:fldCharType="end"/>
      </w: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9C5A91">
      <w:pPr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75198" w:rsidRPr="000021FD" w:rsidRDefault="00B75198" w:rsidP="00400A8B">
      <w:pPr>
        <w:jc w:val="center"/>
        <w:rPr>
          <w:b/>
          <w:sz w:val="24"/>
        </w:rPr>
      </w:pPr>
    </w:p>
    <w:p w:rsidR="00B66064" w:rsidRPr="000021FD" w:rsidRDefault="00B66064" w:rsidP="00523081">
      <w:pPr>
        <w:pStyle w:val="Normal1"/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lastRenderedPageBreak/>
        <w:t xml:space="preserve">Настоящее руководство по эксплуатации (далее - РЭ) содержит сведения о конструкции, принципе действия, технических характеристиках теплосчетчики </w:t>
      </w:r>
      <w:r w:rsidR="005672E7">
        <w:rPr>
          <w:sz w:val="24"/>
          <w:szCs w:val="24"/>
        </w:rPr>
        <w:t xml:space="preserve">Пульс </w:t>
      </w:r>
      <w:r w:rsidR="001704F7">
        <w:rPr>
          <w:sz w:val="24"/>
          <w:szCs w:val="24"/>
        </w:rPr>
        <w:t>СТК</w:t>
      </w:r>
      <w:r w:rsidRPr="000021FD">
        <w:rPr>
          <w:sz w:val="24"/>
          <w:szCs w:val="24"/>
        </w:rPr>
        <w:t xml:space="preserve"> (далее – теплосчетчик), а также указания </w:t>
      </w:r>
      <w:proofErr w:type="gramStart"/>
      <w:r w:rsidRPr="000021FD">
        <w:rPr>
          <w:sz w:val="24"/>
          <w:szCs w:val="24"/>
        </w:rPr>
        <w:t>для</w:t>
      </w:r>
      <w:proofErr w:type="gramEnd"/>
      <w:r w:rsidRPr="000021FD">
        <w:rPr>
          <w:sz w:val="24"/>
          <w:szCs w:val="24"/>
        </w:rPr>
        <w:t xml:space="preserve"> </w:t>
      </w:r>
      <w:proofErr w:type="gramStart"/>
      <w:r w:rsidRPr="000021FD">
        <w:rPr>
          <w:sz w:val="24"/>
          <w:szCs w:val="24"/>
        </w:rPr>
        <w:t>их</w:t>
      </w:r>
      <w:proofErr w:type="gramEnd"/>
      <w:r w:rsidRPr="000021FD">
        <w:rPr>
          <w:sz w:val="24"/>
          <w:szCs w:val="24"/>
        </w:rPr>
        <w:t xml:space="preserve"> правильной и безопасной эксплуатации.</w:t>
      </w:r>
    </w:p>
    <w:p w:rsidR="00B66064" w:rsidRPr="000021FD" w:rsidRDefault="00B66064" w:rsidP="00523081">
      <w:pPr>
        <w:pStyle w:val="Normal1"/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К монтажу, наладке, обслуживанию и эксплуатации теплосчетчиков допускается персонал, ознакомленный с РЭ и эксплуатационной документацией на составные части теплосчетчика, прошедший курс обучения и инструктаж по технике безопасности.</w:t>
      </w:r>
    </w:p>
    <w:p w:rsidR="002C7F62" w:rsidRPr="000021FD" w:rsidRDefault="00B66064" w:rsidP="00523081">
      <w:pPr>
        <w:spacing w:line="288" w:lineRule="auto"/>
        <w:ind w:firstLine="851"/>
        <w:rPr>
          <w:sz w:val="24"/>
          <w:szCs w:val="24"/>
        </w:rPr>
      </w:pPr>
      <w:r w:rsidRPr="000021FD">
        <w:rPr>
          <w:sz w:val="24"/>
          <w:szCs w:val="24"/>
        </w:rPr>
        <w:t>Области применения: предприятия тепловых сетей, тепловые пункты жилых, общественных и производственных зданий; центральные тепловые пункты, тепловые сети объектов (зданий) промышленного и бытового назначения, источники теплоты</w:t>
      </w:r>
      <w:r w:rsidR="002C7F62" w:rsidRPr="000021FD">
        <w:rPr>
          <w:sz w:val="24"/>
          <w:szCs w:val="24"/>
        </w:rPr>
        <w:t>.</w:t>
      </w:r>
      <w:r w:rsidR="002C7F62" w:rsidRPr="000021FD">
        <w:rPr>
          <w:sz w:val="24"/>
          <w:szCs w:val="24"/>
        </w:rPr>
        <w:br w:type="page"/>
      </w:r>
    </w:p>
    <w:p w:rsidR="00B66064" w:rsidRPr="000021FD" w:rsidRDefault="00F7259E" w:rsidP="00BA348D">
      <w:pPr>
        <w:pStyle w:val="ae"/>
        <w:numPr>
          <w:ilvl w:val="0"/>
          <w:numId w:val="6"/>
        </w:numPr>
        <w:spacing w:before="240" w:after="240" w:line="288" w:lineRule="auto"/>
        <w:contextualSpacing w:val="0"/>
        <w:jc w:val="both"/>
        <w:outlineLvl w:val="0"/>
        <w:rPr>
          <w:b/>
          <w:color w:val="000000"/>
          <w:sz w:val="24"/>
          <w:szCs w:val="24"/>
        </w:rPr>
      </w:pPr>
      <w:bookmarkStart w:id="0" w:name="_Toc368580023"/>
      <w:bookmarkStart w:id="1" w:name="_Toc403039945"/>
      <w:bookmarkStart w:id="2" w:name="_Toc403041245"/>
      <w:bookmarkStart w:id="3" w:name="_Toc403041312"/>
      <w:r w:rsidRPr="000021FD">
        <w:rPr>
          <w:b/>
          <w:color w:val="000000"/>
          <w:sz w:val="24"/>
          <w:szCs w:val="24"/>
        </w:rPr>
        <w:lastRenderedPageBreak/>
        <w:t>Описание и работа</w:t>
      </w:r>
      <w:bookmarkEnd w:id="0"/>
      <w:bookmarkEnd w:id="1"/>
      <w:bookmarkEnd w:id="2"/>
      <w:bookmarkEnd w:id="3"/>
    </w:p>
    <w:p w:rsidR="00727E0B" w:rsidRPr="00D03F36" w:rsidRDefault="00727E0B" w:rsidP="00523081">
      <w:pPr>
        <w:pStyle w:val="ae"/>
        <w:spacing w:line="288" w:lineRule="auto"/>
        <w:ind w:left="851"/>
        <w:jc w:val="both"/>
        <w:rPr>
          <w:bCs/>
          <w:sz w:val="24"/>
          <w:szCs w:val="24"/>
        </w:rPr>
      </w:pPr>
      <w:r w:rsidRPr="00D03F36">
        <w:rPr>
          <w:bCs/>
          <w:sz w:val="24"/>
          <w:szCs w:val="24"/>
        </w:rPr>
        <w:t xml:space="preserve">Теплосчетчики Пульс СТК (далее – теплосчетчики) </w:t>
      </w:r>
      <w:proofErr w:type="gramStart"/>
      <w:r w:rsidRPr="00D03F36">
        <w:rPr>
          <w:bCs/>
          <w:sz w:val="24"/>
          <w:szCs w:val="24"/>
        </w:rPr>
        <w:t>предназначены</w:t>
      </w:r>
      <w:proofErr w:type="gramEnd"/>
      <w:r w:rsidRPr="00D03F36">
        <w:rPr>
          <w:bCs/>
          <w:sz w:val="24"/>
          <w:szCs w:val="24"/>
        </w:rPr>
        <w:t xml:space="preserve"> для измерений:</w:t>
      </w:r>
    </w:p>
    <w:p w:rsidR="00727E0B" w:rsidRPr="0088393E" w:rsidRDefault="00727E0B" w:rsidP="00727E0B">
      <w:pPr>
        <w:pStyle w:val="ae"/>
        <w:spacing w:line="288" w:lineRule="auto"/>
        <w:ind w:left="0" w:firstLine="851"/>
        <w:jc w:val="both"/>
        <w:rPr>
          <w:bCs/>
          <w:sz w:val="24"/>
          <w:szCs w:val="24"/>
        </w:rPr>
      </w:pPr>
      <w:r w:rsidRPr="0088393E">
        <w:rPr>
          <w:bCs/>
          <w:sz w:val="24"/>
          <w:szCs w:val="24"/>
        </w:rPr>
        <w:t>- количества тепловой энергии, объемного расхода (объема), температуры, разности температур теплоносителя в закрытых системах водяного теплоснабжения;</w:t>
      </w:r>
    </w:p>
    <w:p w:rsidR="00727E0B" w:rsidRPr="0088393E" w:rsidRDefault="00727E0B" w:rsidP="00727E0B">
      <w:pPr>
        <w:pStyle w:val="ae"/>
        <w:spacing w:line="288" w:lineRule="auto"/>
        <w:ind w:left="0" w:firstLine="851"/>
        <w:contextualSpacing w:val="0"/>
        <w:jc w:val="both"/>
        <w:rPr>
          <w:bCs/>
          <w:sz w:val="24"/>
          <w:szCs w:val="24"/>
        </w:rPr>
      </w:pPr>
      <w:r w:rsidRPr="0088393E">
        <w:rPr>
          <w:bCs/>
          <w:sz w:val="24"/>
          <w:szCs w:val="24"/>
        </w:rPr>
        <w:t xml:space="preserve">- объемного расхода (объема), температуры воды в системах горячего и холодного водоснабжения. </w:t>
      </w:r>
    </w:p>
    <w:p w:rsidR="00727E0B" w:rsidRPr="00203FEC" w:rsidRDefault="00727E0B" w:rsidP="00727E0B">
      <w:pPr>
        <w:ind w:firstLine="851"/>
        <w:jc w:val="both"/>
        <w:rPr>
          <w:bCs/>
        </w:rPr>
      </w:pPr>
      <w:r w:rsidRPr="0088393E">
        <w:rPr>
          <w:sz w:val="24"/>
          <w:szCs w:val="24"/>
        </w:rPr>
        <w:t xml:space="preserve">Теплосчетчики конструктивно выполнены в виде единых теплосчетчиков, соответствующих классу 2 по ГОСТ </w:t>
      </w:r>
      <w:proofErr w:type="gramStart"/>
      <w:r w:rsidRPr="0088393E">
        <w:rPr>
          <w:sz w:val="24"/>
          <w:szCs w:val="24"/>
        </w:rPr>
        <w:t>Р</w:t>
      </w:r>
      <w:proofErr w:type="gramEnd"/>
      <w:r w:rsidRPr="0088393E">
        <w:rPr>
          <w:sz w:val="24"/>
          <w:szCs w:val="24"/>
        </w:rPr>
        <w:t xml:space="preserve"> ЕН 1431-1-2011</w:t>
      </w:r>
      <w:r>
        <w:t>.</w:t>
      </w:r>
    </w:p>
    <w:p w:rsidR="004C16D1" w:rsidRDefault="004C16D1" w:rsidP="004C16D1">
      <w:pPr>
        <w:rPr>
          <w:sz w:val="24"/>
          <w:szCs w:val="24"/>
        </w:rPr>
      </w:pPr>
      <w:r w:rsidRPr="004C16D1">
        <w:rPr>
          <w:sz w:val="24"/>
          <w:szCs w:val="24"/>
        </w:rPr>
        <w:t>Внешний вид прибора приведен на рис. 1</w:t>
      </w:r>
    </w:p>
    <w:p w:rsidR="00727E0B" w:rsidRPr="004C16D1" w:rsidRDefault="00727E0B" w:rsidP="004C16D1">
      <w:pPr>
        <w:rPr>
          <w:sz w:val="24"/>
          <w:szCs w:val="24"/>
        </w:rPr>
      </w:pPr>
    </w:p>
    <w:p w:rsidR="004C16D1" w:rsidRPr="004C16D1" w:rsidRDefault="004C16D1" w:rsidP="004C16D1">
      <w:pPr>
        <w:ind w:firstLine="709"/>
        <w:jc w:val="center"/>
        <w:rPr>
          <w:bCs/>
          <w:sz w:val="24"/>
          <w:szCs w:val="24"/>
        </w:rPr>
      </w:pPr>
      <w:r w:rsidRPr="004C16D1">
        <w:rPr>
          <w:noProof/>
          <w:sz w:val="24"/>
          <w:szCs w:val="24"/>
        </w:rPr>
        <w:drawing>
          <wp:inline distT="0" distB="0" distL="0" distR="0" wp14:anchorId="25220670" wp14:editId="255DD027">
            <wp:extent cx="2571750" cy="24993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37" cy="251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D1" w:rsidRPr="004C16D1" w:rsidRDefault="004C16D1" w:rsidP="004C16D1">
      <w:pPr>
        <w:ind w:firstLine="709"/>
        <w:jc w:val="center"/>
        <w:rPr>
          <w:bCs/>
          <w:sz w:val="24"/>
          <w:szCs w:val="24"/>
        </w:rPr>
      </w:pPr>
      <w:r w:rsidRPr="004C16D1">
        <w:rPr>
          <w:bCs/>
          <w:sz w:val="24"/>
          <w:szCs w:val="24"/>
        </w:rPr>
        <w:t>Рисунок 1. Внешний вид теплосчетчика.</w:t>
      </w:r>
    </w:p>
    <w:p w:rsidR="004C16D1" w:rsidRPr="00523081" w:rsidRDefault="00523081" w:rsidP="001D004C">
      <w:pPr>
        <w:pStyle w:val="ae"/>
        <w:numPr>
          <w:ilvl w:val="1"/>
          <w:numId w:val="19"/>
        </w:numPr>
        <w:spacing w:before="240" w:after="120" w:line="288" w:lineRule="auto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Модификации</w:t>
      </w:r>
    </w:p>
    <w:p w:rsidR="00E76537" w:rsidRDefault="00E76537" w:rsidP="00E76537">
      <w:pPr>
        <w:ind w:left="709"/>
        <w:jc w:val="both"/>
        <w:rPr>
          <w:bCs/>
          <w:sz w:val="24"/>
          <w:szCs w:val="24"/>
        </w:rPr>
      </w:pPr>
      <w:r w:rsidRPr="004C16D1">
        <w:rPr>
          <w:bCs/>
          <w:sz w:val="24"/>
          <w:szCs w:val="24"/>
        </w:rPr>
        <w:t>Изготавливаются следующие модели теплосчетчиков:</w:t>
      </w:r>
    </w:p>
    <w:p w:rsidR="00E76537" w:rsidRPr="004C16D1" w:rsidRDefault="00E76537" w:rsidP="00E76537">
      <w:pPr>
        <w:ind w:left="709"/>
        <w:jc w:val="both"/>
        <w:rPr>
          <w:bCs/>
          <w:sz w:val="24"/>
          <w:szCs w:val="24"/>
        </w:rPr>
      </w:pPr>
    </w:p>
    <w:tbl>
      <w:tblPr>
        <w:tblW w:w="922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86"/>
        <w:gridCol w:w="1266"/>
        <w:gridCol w:w="572"/>
        <w:gridCol w:w="456"/>
        <w:gridCol w:w="542"/>
        <w:gridCol w:w="4301"/>
      </w:tblGrid>
      <w:tr w:rsidR="00E76537" w:rsidRPr="00EA360E" w:rsidTr="00E76537">
        <w:trPr>
          <w:gridAfter w:val="1"/>
          <w:wAfter w:w="4301" w:type="dxa"/>
          <w:trHeight w:val="283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360E">
              <w:rPr>
                <w:rFonts w:eastAsia="Calibri"/>
                <w:sz w:val="24"/>
                <w:szCs w:val="24"/>
              </w:rPr>
              <w:t>Пульс СТК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360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360E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360E">
              <w:rPr>
                <w:rFonts w:eastAsia="Calibri"/>
                <w:sz w:val="24"/>
                <w:szCs w:val="24"/>
              </w:rPr>
              <w:t xml:space="preserve">- 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360E">
              <w:rPr>
                <w:sz w:val="24"/>
                <w:szCs w:val="24"/>
              </w:rPr>
              <w:t>Х</w:t>
            </w:r>
          </w:p>
        </w:tc>
      </w:tr>
      <w:tr w:rsidR="00E76537" w:rsidRPr="00EA360E" w:rsidTr="00E76537">
        <w:trPr>
          <w:trHeight w:val="70"/>
        </w:trPr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360E">
              <w:rPr>
                <w:rFonts w:eastAsia="Calibri"/>
                <w:sz w:val="24"/>
                <w:szCs w:val="24"/>
              </w:rPr>
              <w:t>теплосчетчик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6537" w:rsidRPr="00EA360E" w:rsidRDefault="00E76537" w:rsidP="00E76537">
            <w:pPr>
              <w:rPr>
                <w:sz w:val="24"/>
                <w:szCs w:val="24"/>
              </w:rPr>
            </w:pPr>
          </w:p>
        </w:tc>
        <w:tc>
          <w:tcPr>
            <w:tcW w:w="48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360E">
              <w:rPr>
                <w:sz w:val="24"/>
                <w:szCs w:val="24"/>
              </w:rPr>
              <w:t xml:space="preserve"> (   ) – не </w:t>
            </w:r>
            <w:proofErr w:type="gramStart"/>
            <w:r w:rsidRPr="00EA360E">
              <w:rPr>
                <w:sz w:val="24"/>
                <w:szCs w:val="24"/>
              </w:rPr>
              <w:t>укомплектован</w:t>
            </w:r>
            <w:proofErr w:type="gramEnd"/>
            <w:r w:rsidRPr="00EA360E">
              <w:rPr>
                <w:sz w:val="24"/>
                <w:szCs w:val="24"/>
              </w:rPr>
              <w:t xml:space="preserve"> выходным интерфейсом;</w:t>
            </w:r>
          </w:p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360E">
              <w:rPr>
                <w:sz w:val="24"/>
                <w:szCs w:val="24"/>
              </w:rPr>
              <w:t xml:space="preserve"> (И) - укомплектован выходным интерфейсом типа токовая петля по ГОСТ IEC 61107-2011;</w:t>
            </w:r>
          </w:p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360E">
              <w:rPr>
                <w:sz w:val="24"/>
                <w:szCs w:val="24"/>
              </w:rPr>
              <w:t xml:space="preserve"> (О) - укомплектован выходным интерфейсом оптического типа по ГОСТ IEC 61107-2011;</w:t>
            </w:r>
          </w:p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360E">
              <w:rPr>
                <w:sz w:val="24"/>
                <w:szCs w:val="24"/>
              </w:rPr>
              <w:t xml:space="preserve"> (М) - </w:t>
            </w:r>
            <w:proofErr w:type="gramStart"/>
            <w:r w:rsidRPr="00EA360E">
              <w:rPr>
                <w:sz w:val="24"/>
                <w:szCs w:val="24"/>
              </w:rPr>
              <w:t>укомплектованных</w:t>
            </w:r>
            <w:proofErr w:type="gramEnd"/>
            <w:r w:rsidRPr="00EA360E">
              <w:rPr>
                <w:sz w:val="24"/>
                <w:szCs w:val="24"/>
              </w:rPr>
              <w:t xml:space="preserve"> выходным интерфейсом M</w:t>
            </w:r>
            <w:r w:rsidRPr="00EA360E">
              <w:rPr>
                <w:sz w:val="24"/>
                <w:szCs w:val="24"/>
              </w:rPr>
              <w:noBreakHyphen/>
              <w:t>Bus;</w:t>
            </w:r>
          </w:p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A360E">
              <w:rPr>
                <w:sz w:val="24"/>
                <w:szCs w:val="24"/>
              </w:rPr>
              <w:t xml:space="preserve"> (М-RS-485) - </w:t>
            </w:r>
            <w:proofErr w:type="gramStart"/>
            <w:r w:rsidRPr="00EA360E">
              <w:rPr>
                <w:sz w:val="24"/>
                <w:szCs w:val="24"/>
              </w:rPr>
              <w:t>укомплектован</w:t>
            </w:r>
            <w:proofErr w:type="gramEnd"/>
            <w:r w:rsidRPr="00EA360E">
              <w:rPr>
                <w:sz w:val="24"/>
                <w:szCs w:val="24"/>
              </w:rPr>
              <w:t xml:space="preserve"> выходными интерфейсами M-Bus и RS-485</w:t>
            </w:r>
          </w:p>
        </w:tc>
      </w:tr>
      <w:tr w:rsidR="00E76537" w:rsidRPr="00EA360E" w:rsidTr="00E76537">
        <w:trPr>
          <w:trHeight w:val="555"/>
        </w:trPr>
        <w:tc>
          <w:tcPr>
            <w:tcW w:w="39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EA360E">
              <w:rPr>
                <w:rFonts w:eastAsia="Calibri"/>
                <w:sz w:val="24"/>
                <w:szCs w:val="24"/>
              </w:rPr>
              <w:t xml:space="preserve">условный диаметр прохода (Ду), мм: </w:t>
            </w:r>
          </w:p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EA360E">
              <w:rPr>
                <w:rFonts w:eastAsia="Calibri"/>
                <w:sz w:val="24"/>
                <w:szCs w:val="24"/>
              </w:rPr>
              <w:t>(15)</w:t>
            </w:r>
          </w:p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EA360E">
              <w:rPr>
                <w:rFonts w:eastAsia="Calibri"/>
                <w:sz w:val="24"/>
                <w:szCs w:val="24"/>
              </w:rPr>
              <w:t>(20)</w:t>
            </w:r>
          </w:p>
          <w:p w:rsidR="00E76537" w:rsidRPr="00EA360E" w:rsidRDefault="00E76537" w:rsidP="00E765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6537" w:rsidRPr="00EA360E" w:rsidRDefault="00E76537" w:rsidP="00E76537">
            <w:pPr>
              <w:rPr>
                <w:sz w:val="24"/>
                <w:szCs w:val="24"/>
              </w:rPr>
            </w:pPr>
          </w:p>
        </w:tc>
        <w:tc>
          <w:tcPr>
            <w:tcW w:w="4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76537" w:rsidRPr="00EA360E" w:rsidRDefault="00E76537" w:rsidP="00E76537">
            <w:pPr>
              <w:rPr>
                <w:sz w:val="24"/>
                <w:szCs w:val="24"/>
              </w:rPr>
            </w:pPr>
          </w:p>
        </w:tc>
      </w:tr>
    </w:tbl>
    <w:p w:rsidR="005977AD" w:rsidRDefault="005977AD" w:rsidP="004C16D1">
      <w:pPr>
        <w:spacing w:line="288" w:lineRule="auto"/>
        <w:jc w:val="both"/>
        <w:rPr>
          <w:b/>
          <w:bCs/>
          <w:sz w:val="24"/>
          <w:szCs w:val="24"/>
        </w:rPr>
      </w:pPr>
    </w:p>
    <w:p w:rsidR="00523081" w:rsidRDefault="00523081" w:rsidP="004C16D1">
      <w:pPr>
        <w:spacing w:line="288" w:lineRule="auto"/>
        <w:jc w:val="both"/>
        <w:rPr>
          <w:b/>
          <w:bCs/>
          <w:sz w:val="24"/>
          <w:szCs w:val="24"/>
        </w:rPr>
      </w:pPr>
    </w:p>
    <w:p w:rsidR="00523081" w:rsidRDefault="00523081" w:rsidP="004C16D1">
      <w:pPr>
        <w:spacing w:line="288" w:lineRule="auto"/>
        <w:jc w:val="both"/>
        <w:rPr>
          <w:b/>
          <w:bCs/>
          <w:sz w:val="24"/>
          <w:szCs w:val="24"/>
        </w:rPr>
      </w:pPr>
    </w:p>
    <w:p w:rsidR="00523081" w:rsidRDefault="00523081" w:rsidP="004C16D1">
      <w:pPr>
        <w:spacing w:line="288" w:lineRule="auto"/>
        <w:jc w:val="both"/>
        <w:rPr>
          <w:b/>
          <w:bCs/>
          <w:sz w:val="24"/>
          <w:szCs w:val="24"/>
        </w:rPr>
      </w:pPr>
    </w:p>
    <w:p w:rsidR="00523081" w:rsidRDefault="00523081" w:rsidP="004C16D1">
      <w:pPr>
        <w:spacing w:line="288" w:lineRule="auto"/>
        <w:jc w:val="both"/>
        <w:rPr>
          <w:b/>
          <w:bCs/>
          <w:sz w:val="24"/>
          <w:szCs w:val="24"/>
        </w:rPr>
      </w:pPr>
    </w:p>
    <w:p w:rsidR="00523081" w:rsidRDefault="00523081" w:rsidP="004C16D1">
      <w:pPr>
        <w:spacing w:line="288" w:lineRule="auto"/>
        <w:jc w:val="both"/>
        <w:rPr>
          <w:b/>
          <w:bCs/>
          <w:sz w:val="24"/>
          <w:szCs w:val="24"/>
        </w:rPr>
      </w:pPr>
    </w:p>
    <w:p w:rsidR="00523081" w:rsidRDefault="00523081" w:rsidP="004C16D1">
      <w:pPr>
        <w:spacing w:line="288" w:lineRule="auto"/>
        <w:jc w:val="both"/>
        <w:rPr>
          <w:b/>
          <w:bCs/>
          <w:sz w:val="24"/>
          <w:szCs w:val="24"/>
        </w:rPr>
      </w:pPr>
    </w:p>
    <w:p w:rsidR="00631EB9" w:rsidRPr="00727E0B" w:rsidRDefault="00631EB9" w:rsidP="00523081">
      <w:pPr>
        <w:pStyle w:val="ae"/>
        <w:numPr>
          <w:ilvl w:val="1"/>
          <w:numId w:val="19"/>
        </w:numPr>
        <w:spacing w:line="288" w:lineRule="auto"/>
        <w:ind w:left="1066" w:hanging="215"/>
        <w:jc w:val="both"/>
        <w:outlineLvl w:val="0"/>
        <w:rPr>
          <w:b/>
          <w:sz w:val="24"/>
          <w:szCs w:val="24"/>
        </w:rPr>
      </w:pPr>
      <w:bookmarkStart w:id="4" w:name="_Toc403039946"/>
      <w:bookmarkStart w:id="5" w:name="_Toc403041246"/>
      <w:bookmarkStart w:id="6" w:name="_Toc381797739"/>
      <w:bookmarkStart w:id="7" w:name="_Toc382402516"/>
      <w:r w:rsidRPr="00727E0B">
        <w:rPr>
          <w:b/>
          <w:sz w:val="24"/>
          <w:szCs w:val="24"/>
        </w:rPr>
        <w:lastRenderedPageBreak/>
        <w:t>Основные метрологические и технические характеристики</w:t>
      </w:r>
    </w:p>
    <w:p w:rsidR="00631EB9" w:rsidRPr="009A7206" w:rsidRDefault="00631EB9" w:rsidP="00631EB9">
      <w:pPr>
        <w:spacing w:before="120" w:after="120"/>
        <w:rPr>
          <w:bCs/>
          <w:sz w:val="24"/>
          <w:szCs w:val="24"/>
        </w:rPr>
      </w:pPr>
      <w:r w:rsidRPr="009A7206">
        <w:rPr>
          <w:sz w:val="24"/>
          <w:szCs w:val="24"/>
        </w:rPr>
        <w:t>Таблица</w:t>
      </w:r>
      <w:r w:rsidRPr="009A7206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9A7206">
        <w:rPr>
          <w:sz w:val="24"/>
          <w:szCs w:val="24"/>
        </w:rPr>
        <w:t xml:space="preserve"> – Метрологические характеристики</w:t>
      </w:r>
    </w:p>
    <w:tbl>
      <w:tblPr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07"/>
        <w:gridCol w:w="1701"/>
        <w:gridCol w:w="1843"/>
        <w:gridCol w:w="26"/>
      </w:tblGrid>
      <w:tr w:rsidR="00631EB9" w:rsidRPr="009A7206" w:rsidTr="00F63059">
        <w:trPr>
          <w:gridAfter w:val="1"/>
          <w:wAfter w:w="26" w:type="dxa"/>
          <w:tblHeader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Наименование характеристики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Значение</w:t>
            </w:r>
          </w:p>
        </w:tc>
      </w:tr>
      <w:tr w:rsidR="00631EB9" w:rsidRPr="009A7206" w:rsidTr="00F63059">
        <w:trPr>
          <w:gridAfter w:val="1"/>
          <w:wAfter w:w="26" w:type="dxa"/>
          <w:tblHeader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Модификация теплосчетчика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Пульс СТК-15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Пульс СТК-</w:t>
            </w:r>
            <w:r w:rsidRPr="009A7206">
              <w:rPr>
                <w:sz w:val="24"/>
                <w:szCs w:val="24"/>
                <w:lang w:val="en-US"/>
              </w:rPr>
              <w:t>20</w:t>
            </w:r>
          </w:p>
        </w:tc>
      </w:tr>
      <w:tr w:rsidR="00631EB9" w:rsidRPr="009A7206" w:rsidTr="00F63059">
        <w:trPr>
          <w:gridAfter w:val="1"/>
          <w:wAfter w:w="26" w:type="dxa"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Диаметр</w:t>
            </w:r>
            <w:r w:rsidRPr="009A7206">
              <w:rPr>
                <w:sz w:val="24"/>
                <w:szCs w:val="24"/>
              </w:rPr>
              <w:t xml:space="preserve"> условного прохода (Ду), 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20</w:t>
            </w:r>
          </w:p>
        </w:tc>
      </w:tr>
      <w:tr w:rsidR="00631EB9" w:rsidRPr="009A7206" w:rsidTr="00F63059">
        <w:trPr>
          <w:gridAfter w:val="1"/>
          <w:wAfter w:w="26" w:type="dxa"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 xml:space="preserve">Минимальный объемный расход, </w:t>
            </w:r>
            <w:proofErr w:type="spellStart"/>
            <w:r w:rsidRPr="009A7206">
              <w:rPr>
                <w:bCs/>
                <w:sz w:val="24"/>
                <w:szCs w:val="24"/>
              </w:rPr>
              <w:t>q</w:t>
            </w:r>
            <w:r w:rsidRPr="009A7206">
              <w:rPr>
                <w:bCs/>
                <w:sz w:val="24"/>
                <w:szCs w:val="24"/>
                <w:vertAlign w:val="subscript"/>
              </w:rPr>
              <w:t>min</w:t>
            </w:r>
            <w:proofErr w:type="spellEnd"/>
            <w:r w:rsidRPr="009A7206">
              <w:rPr>
                <w:bCs/>
                <w:sz w:val="24"/>
                <w:szCs w:val="24"/>
                <w:vertAlign w:val="subscript"/>
              </w:rPr>
              <w:t xml:space="preserve"> </w:t>
            </w:r>
            <w:r w:rsidRPr="009A7206">
              <w:rPr>
                <w:bCs/>
                <w:sz w:val="24"/>
                <w:szCs w:val="24"/>
              </w:rPr>
              <w:t>(</w:t>
            </w:r>
            <w:proofErr w:type="spellStart"/>
            <w:r w:rsidRPr="009A7206">
              <w:rPr>
                <w:bCs/>
                <w:sz w:val="24"/>
                <w:szCs w:val="24"/>
              </w:rPr>
              <w:t>q</w:t>
            </w:r>
            <w:r w:rsidRPr="009A7206">
              <w:rPr>
                <w:bCs/>
                <w:sz w:val="24"/>
                <w:szCs w:val="24"/>
                <w:vertAlign w:val="subscript"/>
              </w:rPr>
              <w:t>i</w:t>
            </w:r>
            <w:proofErr w:type="spellEnd"/>
            <w:r w:rsidRPr="009A7206">
              <w:rPr>
                <w:bCs/>
                <w:sz w:val="24"/>
                <w:szCs w:val="24"/>
              </w:rPr>
              <w:t>)</w:t>
            </w:r>
            <w:r w:rsidRPr="009A7206">
              <w:rPr>
                <w:bCs/>
                <w:sz w:val="24"/>
                <w:szCs w:val="24"/>
                <w:vertAlign w:val="superscript"/>
              </w:rPr>
              <w:t>*</w:t>
            </w:r>
            <w:r w:rsidRPr="009A7206">
              <w:rPr>
                <w:bCs/>
                <w:sz w:val="24"/>
                <w:szCs w:val="24"/>
              </w:rPr>
              <w:t>, м</w:t>
            </w:r>
            <w:r w:rsidRPr="009A7206">
              <w:rPr>
                <w:bCs/>
                <w:sz w:val="24"/>
                <w:szCs w:val="24"/>
                <w:vertAlign w:val="superscript"/>
              </w:rPr>
              <w:t>3</w:t>
            </w:r>
            <w:r w:rsidRPr="009A7206">
              <w:rPr>
                <w:bCs/>
                <w:sz w:val="24"/>
                <w:szCs w:val="24"/>
              </w:rPr>
              <w:t>/ч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0,012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0,025</w:t>
            </w:r>
          </w:p>
        </w:tc>
      </w:tr>
      <w:tr w:rsidR="00631EB9" w:rsidRPr="009A7206" w:rsidTr="00F63059">
        <w:trPr>
          <w:gridAfter w:val="1"/>
          <w:wAfter w:w="26" w:type="dxa"/>
          <w:trHeight w:val="345"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 xml:space="preserve">Максимальный объемный расход, </w:t>
            </w:r>
            <w:proofErr w:type="spellStart"/>
            <w:r w:rsidRPr="009A7206">
              <w:rPr>
                <w:bCs/>
                <w:sz w:val="24"/>
                <w:szCs w:val="24"/>
              </w:rPr>
              <w:t>q</w:t>
            </w:r>
            <w:r w:rsidRPr="009A7206">
              <w:rPr>
                <w:bCs/>
                <w:sz w:val="24"/>
                <w:szCs w:val="24"/>
                <w:vertAlign w:val="subscript"/>
              </w:rPr>
              <w:t>max</w:t>
            </w:r>
            <w:proofErr w:type="spellEnd"/>
            <w:r w:rsidRPr="009A7206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9A7206">
              <w:rPr>
                <w:bCs/>
                <w:sz w:val="24"/>
                <w:szCs w:val="24"/>
              </w:rPr>
              <w:t>q</w:t>
            </w:r>
            <w:r w:rsidRPr="009A7206">
              <w:rPr>
                <w:bCs/>
                <w:sz w:val="24"/>
                <w:szCs w:val="24"/>
                <w:vertAlign w:val="subscript"/>
              </w:rPr>
              <w:t>p</w:t>
            </w:r>
            <w:proofErr w:type="spellEnd"/>
            <w:r w:rsidRPr="009A7206">
              <w:rPr>
                <w:bCs/>
                <w:sz w:val="24"/>
                <w:szCs w:val="24"/>
              </w:rPr>
              <w:t>)</w:t>
            </w:r>
            <w:r w:rsidRPr="009A7206">
              <w:rPr>
                <w:bCs/>
                <w:sz w:val="24"/>
                <w:szCs w:val="24"/>
                <w:vertAlign w:val="superscript"/>
              </w:rPr>
              <w:t>*</w:t>
            </w:r>
            <w:r w:rsidRPr="009A7206">
              <w:rPr>
                <w:bCs/>
                <w:sz w:val="24"/>
                <w:szCs w:val="24"/>
              </w:rPr>
              <w:t>, м</w:t>
            </w:r>
            <w:r w:rsidRPr="009A7206">
              <w:rPr>
                <w:bCs/>
                <w:sz w:val="24"/>
                <w:szCs w:val="24"/>
                <w:vertAlign w:val="superscript"/>
              </w:rPr>
              <w:t>3</w:t>
            </w:r>
            <w:r w:rsidRPr="009A7206">
              <w:rPr>
                <w:bCs/>
                <w:sz w:val="24"/>
                <w:szCs w:val="24"/>
              </w:rPr>
              <w:t>/ч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2,5</w:t>
            </w:r>
          </w:p>
        </w:tc>
      </w:tr>
      <w:tr w:rsidR="00631EB9" w:rsidRPr="009A7206" w:rsidTr="00F63059">
        <w:trPr>
          <w:gridAfter w:val="1"/>
          <w:wAfter w:w="26" w:type="dxa"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Предельный объемный расход</w:t>
            </w:r>
            <w:r w:rsidRPr="009A7206">
              <w:rPr>
                <w:bCs/>
                <w:sz w:val="24"/>
                <w:szCs w:val="24"/>
                <w:vertAlign w:val="superscript"/>
              </w:rPr>
              <w:t>**</w:t>
            </w:r>
            <w:r w:rsidRPr="009A7206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9A7206">
              <w:rPr>
                <w:bCs/>
                <w:sz w:val="24"/>
                <w:szCs w:val="24"/>
              </w:rPr>
              <w:t>q</w:t>
            </w:r>
            <w:r w:rsidRPr="009A7206">
              <w:rPr>
                <w:bCs/>
                <w:sz w:val="24"/>
                <w:szCs w:val="24"/>
                <w:vertAlign w:val="subscript"/>
              </w:rPr>
              <w:t>s</w:t>
            </w:r>
            <w:proofErr w:type="spellEnd"/>
            <w:r w:rsidRPr="009A7206">
              <w:rPr>
                <w:bCs/>
                <w:sz w:val="24"/>
                <w:szCs w:val="24"/>
              </w:rPr>
              <w:t>, м</w:t>
            </w:r>
            <w:r w:rsidRPr="009A7206">
              <w:rPr>
                <w:bCs/>
                <w:sz w:val="24"/>
                <w:szCs w:val="24"/>
                <w:vertAlign w:val="superscript"/>
              </w:rPr>
              <w:t>3</w:t>
            </w:r>
            <w:r w:rsidRPr="009A7206">
              <w:rPr>
                <w:bCs/>
                <w:sz w:val="24"/>
                <w:szCs w:val="24"/>
              </w:rPr>
              <w:t>/ч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5</w:t>
            </w:r>
          </w:p>
        </w:tc>
      </w:tr>
      <w:tr w:rsidR="00631EB9" w:rsidRPr="009A7206" w:rsidTr="00F63059">
        <w:trPr>
          <w:gridAfter w:val="1"/>
          <w:wAfter w:w="26" w:type="dxa"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Диапазон измерений температуры теплоносителя, °</w:t>
            </w:r>
            <w:proofErr w:type="gramStart"/>
            <w:r w:rsidRPr="009A7206">
              <w:rPr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 xml:space="preserve">от 4 до 95 </w:t>
            </w:r>
          </w:p>
        </w:tc>
      </w:tr>
      <w:tr w:rsidR="00631EB9" w:rsidRPr="009A7206" w:rsidTr="00F63059">
        <w:trPr>
          <w:gridAfter w:val="1"/>
          <w:wAfter w:w="26" w:type="dxa"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Диапазон измерений разности температур теплоносителя, °</w:t>
            </w:r>
            <w:proofErr w:type="gramStart"/>
            <w:r w:rsidRPr="009A7206">
              <w:rPr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от 3 до 65</w:t>
            </w:r>
          </w:p>
        </w:tc>
      </w:tr>
      <w:tr w:rsidR="00631EB9" w:rsidRPr="009A7206" w:rsidTr="00F63059">
        <w:trPr>
          <w:gridAfter w:val="1"/>
          <w:wAfter w:w="26" w:type="dxa"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Пределы допускаемой относительной погрешности измерений объемного расхода (объема) теплоносителя, %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sym w:font="Symbol" w:char="F0B1"/>
            </w:r>
            <w:r w:rsidRPr="009A7206">
              <w:rPr>
                <w:bCs/>
                <w:sz w:val="24"/>
                <w:szCs w:val="24"/>
              </w:rPr>
              <w:t>(2+0,02</w:t>
            </w:r>
            <w:r w:rsidRPr="009A7206">
              <w:rPr>
                <w:bCs/>
                <w:sz w:val="24"/>
                <w:szCs w:val="24"/>
              </w:rPr>
              <w:sym w:font="Symbol" w:char="F0D7"/>
            </w:r>
            <w:proofErr w:type="spellStart"/>
            <w:r w:rsidRPr="009A7206">
              <w:rPr>
                <w:bCs/>
                <w:sz w:val="24"/>
                <w:szCs w:val="24"/>
                <w:lang w:val="en-US"/>
              </w:rPr>
              <w:t>q</w:t>
            </w:r>
            <w:r w:rsidRPr="009A7206">
              <w:rPr>
                <w:bCs/>
                <w:sz w:val="24"/>
                <w:szCs w:val="24"/>
                <w:vertAlign w:val="subscript"/>
                <w:lang w:val="en-US"/>
              </w:rPr>
              <w:t>p</w:t>
            </w:r>
            <w:proofErr w:type="spellEnd"/>
            <w:r w:rsidRPr="009A7206">
              <w:rPr>
                <w:bCs/>
                <w:sz w:val="24"/>
                <w:szCs w:val="24"/>
              </w:rPr>
              <w:t>/</w:t>
            </w:r>
            <w:r w:rsidRPr="009A7206">
              <w:rPr>
                <w:bCs/>
                <w:sz w:val="24"/>
                <w:szCs w:val="24"/>
                <w:lang w:val="en-US"/>
              </w:rPr>
              <w:t>q</w:t>
            </w:r>
            <w:r w:rsidRPr="009A7206">
              <w:rPr>
                <w:sz w:val="24"/>
                <w:szCs w:val="24"/>
              </w:rPr>
              <w:t xml:space="preserve">), но не более </w:t>
            </w:r>
            <w:r w:rsidRPr="009A7206">
              <w:rPr>
                <w:sz w:val="24"/>
                <w:szCs w:val="24"/>
              </w:rPr>
              <w:sym w:font="Symbol" w:char="F0B1"/>
            </w:r>
            <w:r w:rsidRPr="009A7206">
              <w:rPr>
                <w:bCs/>
                <w:sz w:val="24"/>
                <w:szCs w:val="24"/>
              </w:rPr>
              <w:t>5</w:t>
            </w:r>
          </w:p>
        </w:tc>
      </w:tr>
      <w:tr w:rsidR="00631EB9" w:rsidRPr="009A7206" w:rsidTr="00F63059">
        <w:trPr>
          <w:gridAfter w:val="1"/>
          <w:wAfter w:w="26" w:type="dxa"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Пределы допускаемой относительной погрешности измерения разности температур теплоносителя, %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sym w:font="Symbol" w:char="F0B1"/>
            </w:r>
            <w:r w:rsidRPr="009A7206">
              <w:rPr>
                <w:bCs/>
                <w:sz w:val="24"/>
                <w:szCs w:val="24"/>
              </w:rPr>
              <w:t>(0,5+3</w:t>
            </w:r>
            <w:r w:rsidRPr="009A7206">
              <w:rPr>
                <w:bCs/>
                <w:sz w:val="24"/>
                <w:szCs w:val="24"/>
              </w:rPr>
              <w:sym w:font="Symbol" w:char="F0D7"/>
            </w:r>
            <w:r w:rsidRPr="009A7206">
              <w:rPr>
                <w:bCs/>
                <w:sz w:val="24"/>
                <w:szCs w:val="24"/>
              </w:rPr>
              <w:t>Δ</w:t>
            </w:r>
            <w:r w:rsidRPr="00A47F15">
              <w:rPr>
                <w:rFonts w:hint="cs"/>
                <w:bCs/>
                <w:sz w:val="24"/>
                <w:szCs w:val="24"/>
                <w:rtl/>
                <w:lang w:bidi="he-IL"/>
              </w:rPr>
              <w:t>t</w:t>
            </w:r>
            <w:r w:rsidRPr="00A47F15">
              <w:rPr>
                <w:bCs/>
                <w:sz w:val="24"/>
                <w:szCs w:val="24"/>
                <w:vertAlign w:val="subscript"/>
                <w:lang w:val="en-US"/>
              </w:rPr>
              <w:t>min</w:t>
            </w:r>
            <w:r w:rsidRPr="009A7206">
              <w:rPr>
                <w:bCs/>
                <w:sz w:val="24"/>
                <w:szCs w:val="24"/>
              </w:rPr>
              <w:t>/Δ</w:t>
            </w:r>
            <w:r w:rsidRPr="009A7206">
              <w:rPr>
                <w:bCs/>
                <w:sz w:val="24"/>
                <w:szCs w:val="24"/>
                <w:lang w:val="en-US"/>
              </w:rPr>
              <w:t>t</w:t>
            </w:r>
            <w:r w:rsidRPr="009A7206">
              <w:rPr>
                <w:bCs/>
                <w:sz w:val="24"/>
                <w:szCs w:val="24"/>
              </w:rPr>
              <w:t>)</w:t>
            </w:r>
          </w:p>
        </w:tc>
      </w:tr>
      <w:tr w:rsidR="00631EB9" w:rsidRPr="009A7206" w:rsidTr="00F63059">
        <w:trPr>
          <w:gridAfter w:val="1"/>
          <w:wAfter w:w="26" w:type="dxa"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 xml:space="preserve">Пределы допускаемой абсолютной погрешности измерений температуры теплоносителя, </w:t>
            </w:r>
            <w:r w:rsidRPr="009A7206">
              <w:rPr>
                <w:sz w:val="24"/>
                <w:szCs w:val="24"/>
              </w:rPr>
              <w:t>°</w:t>
            </w:r>
            <w:proofErr w:type="gramStart"/>
            <w:r w:rsidRPr="009A7206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sym w:font="Symbol" w:char="F0B1"/>
            </w:r>
            <w:r w:rsidRPr="009A7206">
              <w:rPr>
                <w:bCs/>
                <w:sz w:val="24"/>
                <w:szCs w:val="24"/>
              </w:rPr>
              <w:t>(0,6+0,004·</w:t>
            </w:r>
            <w:r w:rsidRPr="009A7206">
              <w:rPr>
                <w:bCs/>
                <w:sz w:val="24"/>
                <w:szCs w:val="24"/>
                <w:lang w:val="en-US"/>
              </w:rPr>
              <w:t>t</w:t>
            </w:r>
            <w:r w:rsidRPr="009A7206">
              <w:rPr>
                <w:bCs/>
                <w:sz w:val="24"/>
                <w:szCs w:val="24"/>
              </w:rPr>
              <w:t>)</w:t>
            </w:r>
          </w:p>
        </w:tc>
      </w:tr>
      <w:tr w:rsidR="00631EB9" w:rsidRPr="009A7206" w:rsidTr="00F63059">
        <w:trPr>
          <w:gridAfter w:val="1"/>
          <w:wAfter w:w="26" w:type="dxa"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Пределы допускаемой относительной погрешности измерений количества тепловой энергии, %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sym w:font="Symbol" w:char="F0B1"/>
            </w:r>
            <w:r w:rsidRPr="009A7206">
              <w:rPr>
                <w:bCs/>
                <w:sz w:val="24"/>
                <w:szCs w:val="24"/>
              </w:rPr>
              <w:t>(3+4</w:t>
            </w:r>
            <w:r w:rsidRPr="009A7206">
              <w:rPr>
                <w:bCs/>
                <w:sz w:val="24"/>
                <w:szCs w:val="24"/>
                <w:lang w:bidi="he-IL"/>
              </w:rPr>
              <w:t>·</w:t>
            </w:r>
            <w:r w:rsidRPr="009A7206">
              <w:rPr>
                <w:bCs/>
                <w:sz w:val="24"/>
                <w:szCs w:val="24"/>
              </w:rPr>
              <w:t>Δ</w:t>
            </w:r>
            <w:proofErr w:type="spellStart"/>
            <w:r w:rsidRPr="009A7206">
              <w:rPr>
                <w:bCs/>
                <w:sz w:val="24"/>
                <w:szCs w:val="24"/>
                <w:lang w:val="en-US"/>
              </w:rPr>
              <w:t>t</w:t>
            </w:r>
            <w:r w:rsidRPr="009A7206">
              <w:rPr>
                <w:bCs/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9A7206">
              <w:rPr>
                <w:bCs/>
                <w:sz w:val="24"/>
                <w:szCs w:val="24"/>
              </w:rPr>
              <w:t>/Δ</w:t>
            </w:r>
            <w:r w:rsidRPr="009A7206">
              <w:rPr>
                <w:bCs/>
                <w:sz w:val="24"/>
                <w:szCs w:val="24"/>
                <w:lang w:val="en-US"/>
              </w:rPr>
              <w:t>t</w:t>
            </w:r>
            <w:r w:rsidRPr="009A7206">
              <w:rPr>
                <w:bCs/>
                <w:sz w:val="24"/>
                <w:szCs w:val="24"/>
              </w:rPr>
              <w:t>+0,02</w:t>
            </w:r>
            <w:r w:rsidRPr="009A7206">
              <w:rPr>
                <w:bCs/>
                <w:sz w:val="24"/>
                <w:szCs w:val="24"/>
              </w:rPr>
              <w:sym w:font="Symbol" w:char="F0D7"/>
            </w:r>
            <w:proofErr w:type="spellStart"/>
            <w:r w:rsidRPr="009A7206">
              <w:rPr>
                <w:bCs/>
                <w:sz w:val="24"/>
                <w:szCs w:val="24"/>
                <w:lang w:val="en-US"/>
              </w:rPr>
              <w:t>q</w:t>
            </w:r>
            <w:r w:rsidRPr="009A7206">
              <w:rPr>
                <w:bCs/>
                <w:sz w:val="24"/>
                <w:szCs w:val="24"/>
                <w:vertAlign w:val="subscript"/>
                <w:lang w:val="en-US"/>
              </w:rPr>
              <w:t>p</w:t>
            </w:r>
            <w:proofErr w:type="spellEnd"/>
            <w:r w:rsidRPr="009A7206">
              <w:rPr>
                <w:bCs/>
                <w:sz w:val="24"/>
                <w:szCs w:val="24"/>
              </w:rPr>
              <w:t>/</w:t>
            </w:r>
            <w:r w:rsidRPr="009A7206">
              <w:rPr>
                <w:bCs/>
                <w:sz w:val="24"/>
                <w:szCs w:val="24"/>
                <w:lang w:val="en-US"/>
              </w:rPr>
              <w:t>q</w:t>
            </w:r>
            <w:r w:rsidRPr="009A7206">
              <w:rPr>
                <w:bCs/>
                <w:sz w:val="24"/>
                <w:szCs w:val="24"/>
              </w:rPr>
              <w:t>)</w:t>
            </w:r>
          </w:p>
        </w:tc>
      </w:tr>
      <w:tr w:rsidR="00631EB9" w:rsidRPr="009A7206" w:rsidTr="00F63059">
        <w:trPr>
          <w:gridAfter w:val="1"/>
          <w:wAfter w:w="26" w:type="dxa"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Пределы допускаемой относительно погрешности измерений текущего времени, %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sym w:font="Symbol" w:char="F0B1"/>
            </w:r>
            <w:r w:rsidRPr="009A7206">
              <w:rPr>
                <w:sz w:val="24"/>
                <w:szCs w:val="24"/>
              </w:rPr>
              <w:t>0,05</w:t>
            </w:r>
          </w:p>
        </w:tc>
      </w:tr>
      <w:tr w:rsidR="00631EB9" w:rsidRPr="009A7206" w:rsidTr="00F63059"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rFonts w:eastAsia="Calibri"/>
                <w:sz w:val="24"/>
                <w:szCs w:val="24"/>
                <w:lang w:eastAsia="en-US"/>
              </w:rPr>
              <w:br w:type="page"/>
            </w:r>
            <w:proofErr w:type="gramStart"/>
            <w:r w:rsidRPr="009A7206">
              <w:rPr>
                <w:bCs/>
                <w:sz w:val="24"/>
                <w:szCs w:val="24"/>
              </w:rPr>
              <w:t>Максимальное</w:t>
            </w:r>
            <w:proofErr w:type="gramEnd"/>
            <w:r w:rsidRPr="009A7206">
              <w:rPr>
                <w:bCs/>
                <w:sz w:val="24"/>
                <w:szCs w:val="24"/>
              </w:rPr>
              <w:t xml:space="preserve"> рабочее избыточное давления теплоносителя, МПа</w:t>
            </w:r>
          </w:p>
        </w:tc>
        <w:tc>
          <w:tcPr>
            <w:tcW w:w="3570" w:type="dxa"/>
            <w:gridSpan w:val="3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1,6</w:t>
            </w:r>
          </w:p>
        </w:tc>
      </w:tr>
      <w:tr w:rsidR="00631EB9" w:rsidRPr="009A7206" w:rsidTr="00F63059"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9A7206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Максимальная потеря давления </w:t>
            </w:r>
            <w:r w:rsidRPr="009A7206">
              <w:rPr>
                <w:bCs/>
                <w:sz w:val="24"/>
                <w:szCs w:val="24"/>
              </w:rPr>
              <w:t xml:space="preserve">при </w:t>
            </w:r>
            <w:proofErr w:type="spellStart"/>
            <w:r w:rsidRPr="009A7206">
              <w:rPr>
                <w:sz w:val="24"/>
                <w:szCs w:val="24"/>
                <w:lang w:val="en-US"/>
              </w:rPr>
              <w:t>q</w:t>
            </w:r>
            <w:r w:rsidRPr="009A7206">
              <w:rPr>
                <w:sz w:val="24"/>
                <w:szCs w:val="24"/>
                <w:vertAlign w:val="subscript"/>
                <w:lang w:val="en-US"/>
              </w:rPr>
              <w:t>p</w:t>
            </w:r>
            <w:proofErr w:type="spellEnd"/>
            <w:r w:rsidRPr="009A7206">
              <w:rPr>
                <w:sz w:val="24"/>
                <w:szCs w:val="24"/>
              </w:rPr>
              <w:t>, МПа</w:t>
            </w:r>
          </w:p>
        </w:tc>
        <w:tc>
          <w:tcPr>
            <w:tcW w:w="3570" w:type="dxa"/>
            <w:gridSpan w:val="3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rFonts w:eastAsia="Calibri"/>
                <w:sz w:val="24"/>
                <w:szCs w:val="24"/>
                <w:lang w:eastAsia="en-US"/>
              </w:rPr>
              <w:t>0,025</w:t>
            </w:r>
          </w:p>
        </w:tc>
      </w:tr>
      <w:tr w:rsidR="00631EB9" w:rsidRPr="009A7206" w:rsidTr="00F63059">
        <w:tc>
          <w:tcPr>
            <w:tcW w:w="9977" w:type="dxa"/>
            <w:gridSpan w:val="4"/>
            <w:shd w:val="clear" w:color="auto" w:fill="auto"/>
            <w:vAlign w:val="center"/>
          </w:tcPr>
          <w:p w:rsidR="00631EB9" w:rsidRPr="009A7206" w:rsidRDefault="00631EB9" w:rsidP="00F63059">
            <w:pPr>
              <w:spacing w:after="160" w:line="276" w:lineRule="auto"/>
              <w:ind w:firstLine="142"/>
              <w:jc w:val="both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_________</w:t>
            </w:r>
          </w:p>
          <w:p w:rsidR="00631EB9" w:rsidRPr="009A7206" w:rsidRDefault="00631EB9" w:rsidP="00F63059">
            <w:pPr>
              <w:spacing w:after="160" w:line="235" w:lineRule="auto"/>
              <w:jc w:val="both"/>
              <w:rPr>
                <w:sz w:val="24"/>
                <w:szCs w:val="24"/>
                <w:lang w:eastAsia="en-US"/>
              </w:rPr>
            </w:pPr>
            <w:r w:rsidRPr="009A7206">
              <w:rPr>
                <w:sz w:val="24"/>
                <w:szCs w:val="24"/>
                <w:vertAlign w:val="superscript"/>
                <w:lang w:eastAsia="en-US"/>
              </w:rPr>
              <w:t>*</w:t>
            </w:r>
            <w:r w:rsidRPr="009A7206">
              <w:rPr>
                <w:sz w:val="24"/>
                <w:szCs w:val="24"/>
                <w:lang w:eastAsia="en-US"/>
              </w:rPr>
              <w:t xml:space="preserve"> Обозначение в соответствии с ГОСТ </w:t>
            </w:r>
            <w:proofErr w:type="gramStart"/>
            <w:r w:rsidRPr="009A7206">
              <w:rPr>
                <w:sz w:val="24"/>
                <w:szCs w:val="24"/>
                <w:lang w:eastAsia="en-US"/>
              </w:rPr>
              <w:t>Р</w:t>
            </w:r>
            <w:proofErr w:type="gramEnd"/>
            <w:r w:rsidRPr="009A7206">
              <w:rPr>
                <w:sz w:val="24"/>
                <w:szCs w:val="24"/>
                <w:lang w:eastAsia="en-US"/>
              </w:rPr>
              <w:t xml:space="preserve"> ЕН 1434-1-2011.</w:t>
            </w:r>
          </w:p>
          <w:p w:rsidR="00631EB9" w:rsidRPr="009A7206" w:rsidRDefault="00631EB9" w:rsidP="00F63059">
            <w:pPr>
              <w:spacing w:after="160" w:line="235" w:lineRule="auto"/>
              <w:jc w:val="both"/>
              <w:rPr>
                <w:sz w:val="24"/>
                <w:szCs w:val="24"/>
                <w:lang w:eastAsia="en-US"/>
              </w:rPr>
            </w:pPr>
            <w:r w:rsidRPr="009A7206">
              <w:rPr>
                <w:spacing w:val="20"/>
                <w:sz w:val="24"/>
                <w:szCs w:val="24"/>
                <w:vertAlign w:val="superscript"/>
                <w:lang w:eastAsia="en-US"/>
              </w:rPr>
              <w:t>**</w:t>
            </w:r>
            <w:r w:rsidRPr="009A7206">
              <w:rPr>
                <w:spacing w:val="20"/>
                <w:sz w:val="24"/>
                <w:szCs w:val="24"/>
                <w:lang w:eastAsia="en-US"/>
              </w:rPr>
              <w:t xml:space="preserve"> З</w:t>
            </w:r>
            <w:r w:rsidRPr="009A7206">
              <w:rPr>
                <w:sz w:val="24"/>
                <w:szCs w:val="24"/>
                <w:lang w:eastAsia="en-US"/>
              </w:rPr>
              <w:t xml:space="preserve">начение объемного расхода, при </w:t>
            </w:r>
            <w:proofErr w:type="gramStart"/>
            <w:r w:rsidRPr="009A7206">
              <w:rPr>
                <w:sz w:val="24"/>
                <w:szCs w:val="24"/>
                <w:lang w:eastAsia="en-US"/>
              </w:rPr>
              <w:t>котором</w:t>
            </w:r>
            <w:proofErr w:type="gramEnd"/>
            <w:r w:rsidRPr="009A7206">
              <w:rPr>
                <w:sz w:val="24"/>
                <w:szCs w:val="24"/>
                <w:lang w:eastAsia="en-US"/>
              </w:rPr>
              <w:t xml:space="preserve"> теплосчетчик функционирует в течение коротких промежутков времени (не более 1 ч в день и не более 200 ч в год).</w:t>
            </w:r>
          </w:p>
          <w:p w:rsidR="00631EB9" w:rsidRPr="009A7206" w:rsidRDefault="00631EB9" w:rsidP="00F63059">
            <w:pPr>
              <w:rPr>
                <w:rFonts w:eastAsia="Calibri"/>
                <w:sz w:val="22"/>
                <w:szCs w:val="24"/>
                <w:lang w:eastAsia="en-US"/>
              </w:rPr>
            </w:pPr>
            <w:r w:rsidRPr="009A7206">
              <w:rPr>
                <w:rFonts w:eastAsia="Calibri"/>
                <w:spacing w:val="20"/>
                <w:sz w:val="22"/>
                <w:szCs w:val="24"/>
                <w:lang w:eastAsia="en-US"/>
              </w:rPr>
              <w:t>Примечание</w:t>
            </w:r>
            <w:r w:rsidRPr="009A7206">
              <w:rPr>
                <w:rFonts w:eastAsia="Calibri"/>
                <w:sz w:val="22"/>
                <w:szCs w:val="24"/>
                <w:lang w:eastAsia="en-US"/>
              </w:rPr>
              <w:t xml:space="preserve"> – Обозначения в таблице: </w:t>
            </w:r>
            <w:r w:rsidRPr="009A7206">
              <w:rPr>
                <w:rFonts w:eastAsia="Calibri"/>
                <w:sz w:val="22"/>
                <w:szCs w:val="24"/>
                <w:lang w:val="en-US" w:eastAsia="en-US"/>
              </w:rPr>
              <w:t>q</w:t>
            </w:r>
            <w:r w:rsidRPr="009A7206">
              <w:rPr>
                <w:rFonts w:eastAsia="Calibri"/>
                <w:sz w:val="22"/>
                <w:szCs w:val="24"/>
                <w:lang w:eastAsia="en-US"/>
              </w:rPr>
              <w:t xml:space="preserve"> – измеренное значение объемного расхода </w:t>
            </w:r>
          </w:p>
          <w:p w:rsidR="00631EB9" w:rsidRPr="009A7206" w:rsidRDefault="00631EB9" w:rsidP="00F63059">
            <w:pPr>
              <w:rPr>
                <w:rFonts w:eastAsia="Calibri"/>
                <w:bCs/>
                <w:sz w:val="22"/>
                <w:szCs w:val="24"/>
                <w:lang w:eastAsia="en-US"/>
              </w:rPr>
            </w:pPr>
            <w:r w:rsidRPr="009A7206">
              <w:rPr>
                <w:rFonts w:eastAsia="Calibri"/>
                <w:sz w:val="22"/>
                <w:szCs w:val="24"/>
                <w:lang w:eastAsia="en-US"/>
              </w:rPr>
              <w:t>теплоносителя, м</w:t>
            </w:r>
            <w:r w:rsidRPr="009A7206">
              <w:rPr>
                <w:rFonts w:eastAsia="Calibri"/>
                <w:sz w:val="22"/>
                <w:szCs w:val="24"/>
                <w:vertAlign w:val="superscript"/>
                <w:lang w:eastAsia="en-US"/>
              </w:rPr>
              <w:t>3</w:t>
            </w:r>
            <w:r w:rsidRPr="009A7206">
              <w:rPr>
                <w:rFonts w:eastAsia="Calibri"/>
                <w:sz w:val="22"/>
                <w:szCs w:val="24"/>
                <w:lang w:eastAsia="en-US"/>
              </w:rPr>
              <w:t xml:space="preserve">/ч; </w:t>
            </w:r>
            <w:r w:rsidRPr="009A7206">
              <w:rPr>
                <w:rFonts w:eastAsia="Calibri"/>
                <w:bCs/>
                <w:sz w:val="22"/>
                <w:szCs w:val="24"/>
                <w:lang w:eastAsia="en-US"/>
              </w:rPr>
              <w:t>Δ</w:t>
            </w:r>
            <w:r w:rsidRPr="009A7206">
              <w:rPr>
                <w:rFonts w:eastAsia="Calibri"/>
                <w:bCs/>
                <w:sz w:val="22"/>
                <w:szCs w:val="24"/>
                <w:lang w:val="en-US" w:eastAsia="en-US"/>
              </w:rPr>
              <w:t>t</w:t>
            </w:r>
            <w:r w:rsidRPr="009A7206">
              <w:rPr>
                <w:rFonts w:eastAsia="Calibri"/>
                <w:bCs/>
                <w:sz w:val="22"/>
                <w:szCs w:val="24"/>
                <w:lang w:eastAsia="en-US"/>
              </w:rPr>
              <w:t xml:space="preserve"> – измеренное значение разности температур прямого и обратного потоков теплоносителя, ºС; </w:t>
            </w:r>
            <w:r w:rsidRPr="009A7206">
              <w:rPr>
                <w:rFonts w:eastAsia="Calibri"/>
                <w:bCs/>
                <w:sz w:val="22"/>
                <w:szCs w:val="24"/>
                <w:lang w:val="en-US" w:eastAsia="en-US"/>
              </w:rPr>
              <w:t>t</w:t>
            </w:r>
            <w:r w:rsidRPr="009A7206">
              <w:rPr>
                <w:rFonts w:eastAsia="Calibri"/>
                <w:bCs/>
                <w:sz w:val="22"/>
                <w:szCs w:val="24"/>
                <w:lang w:eastAsia="en-US"/>
              </w:rPr>
              <w:t xml:space="preserve"> – измеренное значение температуры прямого или обратного потоков </w:t>
            </w:r>
          </w:p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rFonts w:eastAsia="Calibri"/>
                <w:bCs/>
                <w:sz w:val="22"/>
                <w:szCs w:val="24"/>
                <w:lang w:eastAsia="en-US"/>
              </w:rPr>
              <w:t>теплоносителя, ºС.</w:t>
            </w:r>
          </w:p>
        </w:tc>
      </w:tr>
    </w:tbl>
    <w:p w:rsidR="00631EB9" w:rsidRPr="009A7206" w:rsidRDefault="00631EB9" w:rsidP="00631EB9">
      <w:pPr>
        <w:spacing w:before="120" w:after="120"/>
        <w:rPr>
          <w:sz w:val="24"/>
          <w:szCs w:val="24"/>
        </w:rPr>
      </w:pPr>
      <w:r w:rsidRPr="009A7206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2</w:t>
      </w:r>
      <w:r w:rsidRPr="009A7206">
        <w:rPr>
          <w:sz w:val="24"/>
          <w:szCs w:val="24"/>
        </w:rPr>
        <w:t xml:space="preserve"> – Основные технические характеристики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07"/>
        <w:gridCol w:w="1701"/>
        <w:gridCol w:w="1843"/>
      </w:tblGrid>
      <w:tr w:rsidR="00631EB9" w:rsidRPr="009A7206" w:rsidTr="00F63059"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Наименование характеристики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Значение</w:t>
            </w:r>
          </w:p>
        </w:tc>
      </w:tr>
      <w:tr w:rsidR="00631EB9" w:rsidRPr="009A7206" w:rsidTr="00F63059">
        <w:trPr>
          <w:trHeight w:val="197"/>
        </w:trPr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Модификация теплосчетчика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Пульс СТК-15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Пульс СТК-</w:t>
            </w:r>
            <w:r w:rsidRPr="009A7206">
              <w:rPr>
                <w:sz w:val="24"/>
                <w:szCs w:val="24"/>
                <w:lang w:val="en-US"/>
              </w:rPr>
              <w:t>20</w:t>
            </w:r>
          </w:p>
        </w:tc>
      </w:tr>
      <w:tr w:rsidR="00631EB9" w:rsidRPr="009A7206" w:rsidTr="00F63059"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Условия окружающей среды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 xml:space="preserve">класс исполнения С по </w:t>
            </w:r>
            <w:r w:rsidRPr="009A7206">
              <w:rPr>
                <w:sz w:val="24"/>
                <w:szCs w:val="24"/>
              </w:rPr>
              <w:br/>
            </w:r>
            <w:r w:rsidRPr="009A7206">
              <w:rPr>
                <w:bCs/>
                <w:sz w:val="24"/>
                <w:szCs w:val="24"/>
              </w:rPr>
              <w:t xml:space="preserve">ГОСТ </w:t>
            </w:r>
            <w:proofErr w:type="gramStart"/>
            <w:r w:rsidRPr="009A7206">
              <w:rPr>
                <w:bCs/>
                <w:sz w:val="24"/>
                <w:szCs w:val="24"/>
              </w:rPr>
              <w:t>Р</w:t>
            </w:r>
            <w:proofErr w:type="gramEnd"/>
            <w:r w:rsidRPr="009A7206">
              <w:rPr>
                <w:bCs/>
                <w:sz w:val="24"/>
                <w:szCs w:val="24"/>
              </w:rPr>
              <w:t xml:space="preserve"> ЕН 1434-1-2011</w:t>
            </w:r>
          </w:p>
        </w:tc>
      </w:tr>
      <w:tr w:rsidR="00631EB9" w:rsidRPr="009A7206" w:rsidTr="00F63059"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 xml:space="preserve">Напряжение </w:t>
            </w:r>
            <w:r w:rsidRPr="009A7206">
              <w:rPr>
                <w:bCs/>
                <w:sz w:val="24"/>
                <w:szCs w:val="24"/>
              </w:rPr>
              <w:t xml:space="preserve">элемента питания постоянного тока, </w:t>
            </w:r>
            <w:proofErr w:type="gramStart"/>
            <w:r w:rsidRPr="009A7206">
              <w:rPr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3,6</w:t>
            </w:r>
          </w:p>
        </w:tc>
      </w:tr>
      <w:tr w:rsidR="00631EB9" w:rsidRPr="009A7206" w:rsidTr="00F63059"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Срок службы элемента питания, лет, не менее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6</w:t>
            </w:r>
          </w:p>
        </w:tc>
      </w:tr>
      <w:tr w:rsidR="00631EB9" w:rsidRPr="009A7206" w:rsidTr="00F63059"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Степень защиты по ГОСТ 14254-96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>IP 65</w:t>
            </w:r>
          </w:p>
        </w:tc>
      </w:tr>
      <w:tr w:rsidR="00631EB9" w:rsidRPr="009A7206" w:rsidTr="00F63059"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9A7206">
              <w:rPr>
                <w:sz w:val="24"/>
                <w:szCs w:val="24"/>
              </w:rPr>
              <w:t>Расположение</w:t>
            </w:r>
            <w:r w:rsidRPr="009A7206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датчика объемного расхода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9A7206">
              <w:rPr>
                <w:rFonts w:eastAsia="Calibri"/>
                <w:bCs/>
                <w:sz w:val="24"/>
                <w:szCs w:val="24"/>
                <w:lang w:eastAsia="en-US"/>
              </w:rPr>
              <w:t>подающий или обратный трубопровод</w:t>
            </w:r>
          </w:p>
        </w:tc>
      </w:tr>
      <w:tr w:rsidR="00631EB9" w:rsidRPr="009A7206" w:rsidTr="00F63059"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sz w:val="24"/>
                <w:szCs w:val="24"/>
              </w:rPr>
            </w:pPr>
            <w:proofErr w:type="gramStart"/>
            <w:r w:rsidRPr="009A7206">
              <w:rPr>
                <w:sz w:val="24"/>
                <w:szCs w:val="24"/>
              </w:rPr>
              <w:t>Присоединительные</w:t>
            </w:r>
            <w:proofErr w:type="gramEnd"/>
            <w:r w:rsidRPr="009A7206">
              <w:rPr>
                <w:sz w:val="24"/>
                <w:szCs w:val="24"/>
              </w:rPr>
              <w:t xml:space="preserve"> размеры датчика объемного расхода, дюйм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sz w:val="24"/>
                <w:szCs w:val="24"/>
                <w:lang w:val="en-US"/>
              </w:rPr>
              <w:t>G</w:t>
            </w:r>
            <w:r w:rsidRPr="009A7206">
              <w:rPr>
                <w:sz w:val="24"/>
                <w:szCs w:val="24"/>
              </w:rPr>
              <w:t xml:space="preserve"> ¾ – </w:t>
            </w:r>
            <w:r w:rsidRPr="009A7206">
              <w:rPr>
                <w:rFonts w:eastAsia="Calibri"/>
                <w:sz w:val="24"/>
                <w:szCs w:val="24"/>
                <w:lang w:eastAsia="en-US"/>
              </w:rPr>
              <w:t>B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sz w:val="24"/>
                <w:szCs w:val="24"/>
                <w:lang w:val="en-US"/>
              </w:rPr>
              <w:t>G</w:t>
            </w:r>
            <w:r w:rsidRPr="009A7206">
              <w:rPr>
                <w:sz w:val="24"/>
                <w:szCs w:val="24"/>
              </w:rPr>
              <w:t xml:space="preserve"> 1</w:t>
            </w:r>
          </w:p>
        </w:tc>
      </w:tr>
      <w:tr w:rsidR="00631EB9" w:rsidRPr="009A7206" w:rsidTr="00F63059"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 xml:space="preserve">Габаритные размеры (длина </w:t>
            </w:r>
            <w:r w:rsidRPr="009A7206">
              <w:rPr>
                <w:bCs/>
                <w:sz w:val="24"/>
                <w:szCs w:val="24"/>
              </w:rPr>
              <w:sym w:font="Symbol" w:char="F0B4"/>
            </w:r>
            <w:r w:rsidRPr="009A7206">
              <w:rPr>
                <w:bCs/>
                <w:sz w:val="24"/>
                <w:szCs w:val="24"/>
              </w:rPr>
              <w:t xml:space="preserve"> ширина </w:t>
            </w:r>
            <w:r w:rsidRPr="009A7206">
              <w:rPr>
                <w:bCs/>
                <w:sz w:val="24"/>
                <w:szCs w:val="24"/>
              </w:rPr>
              <w:sym w:font="Symbol" w:char="F0B4"/>
            </w:r>
            <w:r w:rsidRPr="009A7206">
              <w:rPr>
                <w:bCs/>
                <w:sz w:val="24"/>
                <w:szCs w:val="24"/>
              </w:rPr>
              <w:t xml:space="preserve"> высота), 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 xml:space="preserve">110 </w:t>
            </w:r>
            <w:r w:rsidRPr="009A7206">
              <w:rPr>
                <w:bCs/>
                <w:sz w:val="24"/>
                <w:szCs w:val="24"/>
              </w:rPr>
              <w:sym w:font="Symbol" w:char="F0B4"/>
            </w:r>
            <w:r w:rsidRPr="009A7206">
              <w:rPr>
                <w:bCs/>
                <w:sz w:val="24"/>
                <w:szCs w:val="24"/>
              </w:rPr>
              <w:t xml:space="preserve"> 80 </w:t>
            </w:r>
            <w:r w:rsidRPr="009A7206">
              <w:rPr>
                <w:bCs/>
                <w:sz w:val="24"/>
                <w:szCs w:val="24"/>
              </w:rPr>
              <w:sym w:font="Symbol" w:char="F0B4"/>
            </w:r>
            <w:r w:rsidRPr="009A7206">
              <w:rPr>
                <w:bCs/>
                <w:sz w:val="24"/>
                <w:szCs w:val="24"/>
              </w:rPr>
              <w:t xml:space="preserve"> 96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 xml:space="preserve">130 </w:t>
            </w:r>
            <w:r w:rsidRPr="009A7206">
              <w:rPr>
                <w:bCs/>
                <w:sz w:val="24"/>
                <w:szCs w:val="24"/>
              </w:rPr>
              <w:sym w:font="Symbol" w:char="F0B4"/>
            </w:r>
            <w:r w:rsidRPr="009A7206">
              <w:rPr>
                <w:bCs/>
                <w:sz w:val="24"/>
                <w:szCs w:val="24"/>
              </w:rPr>
              <w:t xml:space="preserve"> 80 </w:t>
            </w:r>
            <w:r w:rsidRPr="009A7206">
              <w:rPr>
                <w:bCs/>
                <w:sz w:val="24"/>
                <w:szCs w:val="24"/>
              </w:rPr>
              <w:sym w:font="Symbol" w:char="F0B4"/>
            </w:r>
            <w:r w:rsidRPr="009A7206">
              <w:rPr>
                <w:bCs/>
                <w:sz w:val="24"/>
                <w:szCs w:val="24"/>
              </w:rPr>
              <w:t xml:space="preserve"> 105</w:t>
            </w:r>
          </w:p>
        </w:tc>
      </w:tr>
      <w:tr w:rsidR="00631EB9" w:rsidRPr="009A7206" w:rsidTr="00F63059"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Масса, кг, не более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  <w:lang w:val="en-US"/>
              </w:rPr>
            </w:pPr>
            <w:r w:rsidRPr="009A7206">
              <w:rPr>
                <w:sz w:val="24"/>
                <w:szCs w:val="24"/>
                <w:lang w:val="en-US"/>
              </w:rPr>
              <w:t>0,75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  <w:lang w:val="en-US"/>
              </w:rPr>
            </w:pPr>
            <w:r w:rsidRPr="009A7206">
              <w:rPr>
                <w:sz w:val="24"/>
                <w:szCs w:val="24"/>
                <w:lang w:val="en-US"/>
              </w:rPr>
              <w:t>0,85</w:t>
            </w:r>
          </w:p>
        </w:tc>
      </w:tr>
      <w:tr w:rsidR="00631EB9" w:rsidRPr="009A7206" w:rsidTr="00F63059"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proofErr w:type="gramStart"/>
            <w:r w:rsidRPr="009A7206">
              <w:rPr>
                <w:bCs/>
                <w:sz w:val="24"/>
                <w:szCs w:val="24"/>
              </w:rPr>
              <w:t>Средний</w:t>
            </w:r>
            <w:proofErr w:type="gramEnd"/>
            <w:r w:rsidRPr="009A7206">
              <w:rPr>
                <w:bCs/>
                <w:sz w:val="24"/>
                <w:szCs w:val="24"/>
              </w:rPr>
              <w:t xml:space="preserve"> срок службы, лет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  <w:lang w:val="en-US"/>
              </w:rPr>
            </w:pPr>
            <w:r w:rsidRPr="009A7206">
              <w:rPr>
                <w:sz w:val="24"/>
                <w:szCs w:val="24"/>
                <w:lang w:val="en-US"/>
              </w:rPr>
              <w:t>12</w:t>
            </w:r>
          </w:p>
        </w:tc>
      </w:tr>
      <w:tr w:rsidR="00631EB9" w:rsidRPr="009A7206" w:rsidTr="00F63059">
        <w:tc>
          <w:tcPr>
            <w:tcW w:w="6407" w:type="dxa"/>
            <w:shd w:val="clear" w:color="auto" w:fill="auto"/>
            <w:vAlign w:val="center"/>
          </w:tcPr>
          <w:p w:rsidR="00631EB9" w:rsidRPr="009A7206" w:rsidRDefault="00631EB9" w:rsidP="00F63059">
            <w:pPr>
              <w:rPr>
                <w:bCs/>
                <w:sz w:val="24"/>
                <w:szCs w:val="24"/>
              </w:rPr>
            </w:pPr>
            <w:r w:rsidRPr="009A7206">
              <w:rPr>
                <w:bCs/>
                <w:sz w:val="24"/>
                <w:szCs w:val="24"/>
              </w:rPr>
              <w:t xml:space="preserve">Средняя наработка на отказ, </w:t>
            </w:r>
            <w:proofErr w:type="gramStart"/>
            <w:r w:rsidRPr="009A7206">
              <w:rPr>
                <w:bCs/>
                <w:sz w:val="24"/>
                <w:szCs w:val="24"/>
              </w:rPr>
              <w:t>ч</w:t>
            </w:r>
            <w:proofErr w:type="gramEnd"/>
            <w:r w:rsidRPr="009A7206">
              <w:rPr>
                <w:bCs/>
                <w:sz w:val="24"/>
                <w:szCs w:val="24"/>
              </w:rPr>
              <w:t>, не менее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631EB9" w:rsidRPr="009A7206" w:rsidRDefault="00631EB9" w:rsidP="00F63059">
            <w:pPr>
              <w:jc w:val="center"/>
              <w:rPr>
                <w:sz w:val="24"/>
                <w:szCs w:val="24"/>
              </w:rPr>
            </w:pPr>
            <w:r w:rsidRPr="009A7206">
              <w:rPr>
                <w:sz w:val="24"/>
                <w:szCs w:val="24"/>
              </w:rPr>
              <w:t>104000</w:t>
            </w:r>
          </w:p>
        </w:tc>
      </w:tr>
    </w:tbl>
    <w:p w:rsidR="00631EB9" w:rsidRPr="000021FD" w:rsidRDefault="00631EB9" w:rsidP="00631EB9">
      <w:pPr>
        <w:tabs>
          <w:tab w:val="right" w:pos="9900"/>
        </w:tabs>
        <w:spacing w:before="120" w:line="288" w:lineRule="auto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lastRenderedPageBreak/>
        <w:t>Единицы измерений: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 xml:space="preserve">- количества тепловой энергии (тепловой мощности) </w:t>
      </w:r>
      <w:r w:rsidRPr="000021FD">
        <w:rPr>
          <w:bCs/>
          <w:sz w:val="24"/>
          <w:szCs w:val="24"/>
        </w:rPr>
        <w:tab/>
        <w:t>Гкал; кВт</w:t>
      </w:r>
      <w:r w:rsidRPr="000021FD">
        <w:rPr>
          <w:bCs/>
          <w:sz w:val="24"/>
          <w:szCs w:val="24"/>
        </w:rPr>
        <w:sym w:font="Symbol" w:char="F0D7"/>
      </w:r>
      <w:proofErr w:type="gramStart"/>
      <w:r w:rsidRPr="000021FD">
        <w:rPr>
          <w:bCs/>
          <w:sz w:val="24"/>
          <w:szCs w:val="24"/>
        </w:rPr>
        <w:t>ч</w:t>
      </w:r>
      <w:proofErr w:type="gramEnd"/>
      <w:r w:rsidRPr="000021FD">
        <w:rPr>
          <w:bCs/>
          <w:sz w:val="24"/>
          <w:szCs w:val="24"/>
        </w:rPr>
        <w:t xml:space="preserve"> (Гкал/ч; кВт)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>- температуры и разности температур теплоносителя</w:t>
      </w:r>
      <w:proofErr w:type="gramStart"/>
      <w:r w:rsidRPr="000021FD">
        <w:rPr>
          <w:bCs/>
          <w:sz w:val="24"/>
          <w:szCs w:val="24"/>
        </w:rPr>
        <w:tab/>
      </w:r>
      <w:r w:rsidRPr="000021FD">
        <w:rPr>
          <w:sz w:val="24"/>
          <w:szCs w:val="24"/>
        </w:rPr>
        <w:t>°С</w:t>
      </w:r>
      <w:proofErr w:type="gramEnd"/>
    </w:p>
    <w:p w:rsidR="00631EB9" w:rsidRPr="000021FD" w:rsidRDefault="00631EB9" w:rsidP="00631EB9">
      <w:pPr>
        <w:tabs>
          <w:tab w:val="right" w:pos="9900"/>
        </w:tabs>
        <w:spacing w:line="288" w:lineRule="auto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>- расхода теплоносителя</w:t>
      </w:r>
      <w:r w:rsidRPr="000021FD">
        <w:rPr>
          <w:bCs/>
          <w:sz w:val="24"/>
          <w:szCs w:val="24"/>
        </w:rPr>
        <w:tab/>
        <w:t>м</w:t>
      </w:r>
      <w:r w:rsidRPr="000021FD">
        <w:rPr>
          <w:bCs/>
          <w:sz w:val="24"/>
          <w:szCs w:val="24"/>
          <w:vertAlign w:val="superscript"/>
        </w:rPr>
        <w:t>3</w:t>
      </w:r>
      <w:r w:rsidRPr="000021FD">
        <w:rPr>
          <w:bCs/>
          <w:sz w:val="24"/>
          <w:szCs w:val="24"/>
        </w:rPr>
        <w:t>/ч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>- объема теплоносителя</w:t>
      </w:r>
      <w:r w:rsidRPr="000021FD">
        <w:rPr>
          <w:bCs/>
          <w:sz w:val="24"/>
          <w:szCs w:val="24"/>
        </w:rPr>
        <w:tab/>
        <w:t>м</w:t>
      </w:r>
      <w:r w:rsidRPr="000021FD">
        <w:rPr>
          <w:bCs/>
          <w:sz w:val="24"/>
          <w:szCs w:val="24"/>
          <w:vertAlign w:val="superscript"/>
        </w:rPr>
        <w:t>3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ind w:right="-108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 xml:space="preserve">Емкость индикаторного устройства при </w:t>
      </w:r>
      <w:proofErr w:type="gramStart"/>
      <w:r w:rsidRPr="000021FD">
        <w:rPr>
          <w:bCs/>
          <w:sz w:val="24"/>
          <w:szCs w:val="24"/>
        </w:rPr>
        <w:t>отображении</w:t>
      </w:r>
      <w:proofErr w:type="gramEnd"/>
      <w:r w:rsidRPr="000021FD">
        <w:rPr>
          <w:bCs/>
          <w:sz w:val="24"/>
          <w:szCs w:val="24"/>
        </w:rPr>
        <w:t xml:space="preserve"> количества 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ind w:right="-108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>тепловой энергии, кВт</w:t>
      </w:r>
      <w:r w:rsidRPr="000021FD">
        <w:rPr>
          <w:bCs/>
          <w:sz w:val="24"/>
          <w:szCs w:val="24"/>
        </w:rPr>
        <w:tab/>
        <w:t>999999,9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ind w:right="-108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 xml:space="preserve">Цена единицы младшего разряда при </w:t>
      </w:r>
      <w:proofErr w:type="gramStart"/>
      <w:r w:rsidRPr="000021FD">
        <w:rPr>
          <w:bCs/>
          <w:sz w:val="24"/>
          <w:szCs w:val="24"/>
        </w:rPr>
        <w:t>отображении</w:t>
      </w:r>
      <w:proofErr w:type="gramEnd"/>
      <w:r w:rsidRPr="000021FD">
        <w:rPr>
          <w:bCs/>
          <w:sz w:val="24"/>
          <w:szCs w:val="24"/>
        </w:rPr>
        <w:t xml:space="preserve"> количества энергии, кВт</w:t>
      </w:r>
      <w:r w:rsidRPr="000021FD">
        <w:rPr>
          <w:bCs/>
          <w:sz w:val="24"/>
          <w:szCs w:val="24"/>
          <w:rtl/>
          <w:lang w:bidi="he-IL"/>
        </w:rPr>
        <w:tab/>
      </w:r>
      <w:r w:rsidRPr="000021FD">
        <w:rPr>
          <w:bCs/>
          <w:sz w:val="24"/>
          <w:szCs w:val="24"/>
        </w:rPr>
        <w:t>0,1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ind w:right="-108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 xml:space="preserve">Емкость индикаторного устройства при </w:t>
      </w:r>
      <w:proofErr w:type="gramStart"/>
      <w:r w:rsidRPr="000021FD">
        <w:rPr>
          <w:bCs/>
          <w:sz w:val="24"/>
          <w:szCs w:val="24"/>
        </w:rPr>
        <w:t>отображении</w:t>
      </w:r>
      <w:proofErr w:type="gramEnd"/>
      <w:r w:rsidRPr="000021FD">
        <w:rPr>
          <w:bCs/>
          <w:sz w:val="24"/>
          <w:szCs w:val="24"/>
        </w:rPr>
        <w:t xml:space="preserve"> количества 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ind w:right="-108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>тепловой мощности, МВт</w:t>
      </w:r>
      <w:r w:rsidRPr="000021FD">
        <w:rPr>
          <w:bCs/>
          <w:sz w:val="24"/>
          <w:szCs w:val="24"/>
          <w:lang w:bidi="he-IL"/>
        </w:rPr>
        <w:sym w:font="Symbol" w:char="F0D7"/>
      </w:r>
      <w:proofErr w:type="gramStart"/>
      <w:r w:rsidRPr="000021FD">
        <w:rPr>
          <w:bCs/>
          <w:sz w:val="24"/>
          <w:szCs w:val="24"/>
        </w:rPr>
        <w:t>ч</w:t>
      </w:r>
      <w:proofErr w:type="gramEnd"/>
      <w:r w:rsidRPr="000021FD">
        <w:rPr>
          <w:bCs/>
          <w:sz w:val="24"/>
          <w:szCs w:val="24"/>
        </w:rPr>
        <w:tab/>
        <w:t>99999,999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ind w:right="-108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 xml:space="preserve">Цена единицы младшего разряда при </w:t>
      </w:r>
      <w:proofErr w:type="gramStart"/>
      <w:r w:rsidRPr="000021FD">
        <w:rPr>
          <w:bCs/>
          <w:sz w:val="24"/>
          <w:szCs w:val="24"/>
        </w:rPr>
        <w:t>отображении</w:t>
      </w:r>
      <w:proofErr w:type="gramEnd"/>
      <w:r w:rsidRPr="000021FD">
        <w:rPr>
          <w:bCs/>
          <w:sz w:val="24"/>
          <w:szCs w:val="24"/>
        </w:rPr>
        <w:t xml:space="preserve"> количества энергии, кВт/ч</w:t>
      </w:r>
      <w:r w:rsidRPr="000021FD">
        <w:rPr>
          <w:bCs/>
          <w:sz w:val="24"/>
          <w:szCs w:val="24"/>
        </w:rPr>
        <w:tab/>
        <w:t xml:space="preserve">0,001 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ind w:right="-108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 xml:space="preserve">Емкость индикаторного устройства при </w:t>
      </w:r>
      <w:proofErr w:type="gramStart"/>
      <w:r w:rsidRPr="000021FD">
        <w:rPr>
          <w:bCs/>
          <w:sz w:val="24"/>
          <w:szCs w:val="24"/>
        </w:rPr>
        <w:t>отображении</w:t>
      </w:r>
      <w:proofErr w:type="gramEnd"/>
      <w:r w:rsidRPr="000021FD">
        <w:rPr>
          <w:bCs/>
          <w:sz w:val="24"/>
          <w:szCs w:val="24"/>
        </w:rPr>
        <w:t xml:space="preserve"> объемного расхода, м</w:t>
      </w:r>
      <w:r w:rsidRPr="000021FD">
        <w:rPr>
          <w:bCs/>
          <w:sz w:val="24"/>
          <w:szCs w:val="24"/>
          <w:vertAlign w:val="superscript"/>
        </w:rPr>
        <w:t>3</w:t>
      </w:r>
      <w:r w:rsidRPr="000021FD">
        <w:rPr>
          <w:bCs/>
          <w:sz w:val="24"/>
          <w:szCs w:val="24"/>
        </w:rPr>
        <w:t>/ч</w:t>
      </w:r>
      <w:r w:rsidRPr="000021FD">
        <w:rPr>
          <w:bCs/>
          <w:sz w:val="24"/>
          <w:szCs w:val="24"/>
        </w:rPr>
        <w:tab/>
        <w:t>99999,999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ind w:right="-108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 xml:space="preserve">Цена единицы младшего разряда при </w:t>
      </w:r>
      <w:proofErr w:type="gramStart"/>
      <w:r w:rsidRPr="000021FD">
        <w:rPr>
          <w:bCs/>
          <w:sz w:val="24"/>
          <w:szCs w:val="24"/>
        </w:rPr>
        <w:t>отображении</w:t>
      </w:r>
      <w:proofErr w:type="gramEnd"/>
      <w:r w:rsidRPr="000021FD">
        <w:rPr>
          <w:bCs/>
          <w:sz w:val="24"/>
          <w:szCs w:val="24"/>
        </w:rPr>
        <w:t xml:space="preserve"> объема, м</w:t>
      </w:r>
      <w:r w:rsidRPr="000021FD">
        <w:rPr>
          <w:bCs/>
          <w:sz w:val="24"/>
          <w:szCs w:val="24"/>
          <w:vertAlign w:val="superscript"/>
        </w:rPr>
        <w:t>3</w:t>
      </w:r>
      <w:r w:rsidRPr="000021FD">
        <w:rPr>
          <w:bCs/>
          <w:sz w:val="24"/>
          <w:szCs w:val="24"/>
        </w:rPr>
        <w:t>/ч</w:t>
      </w:r>
      <w:r w:rsidRPr="000021FD">
        <w:rPr>
          <w:bCs/>
          <w:sz w:val="24"/>
          <w:szCs w:val="24"/>
        </w:rPr>
        <w:tab/>
        <w:t>0,001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ind w:right="-108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 xml:space="preserve">Емкость индикаторного устройства при </w:t>
      </w:r>
      <w:proofErr w:type="gramStart"/>
      <w:r w:rsidRPr="000021FD">
        <w:rPr>
          <w:bCs/>
          <w:sz w:val="24"/>
          <w:szCs w:val="24"/>
        </w:rPr>
        <w:t>отображении</w:t>
      </w:r>
      <w:proofErr w:type="gramEnd"/>
      <w:r w:rsidRPr="000021FD">
        <w:rPr>
          <w:bCs/>
          <w:sz w:val="24"/>
          <w:szCs w:val="24"/>
        </w:rPr>
        <w:t xml:space="preserve"> объема, м</w:t>
      </w:r>
      <w:r w:rsidRPr="000021FD">
        <w:rPr>
          <w:bCs/>
          <w:sz w:val="24"/>
          <w:szCs w:val="24"/>
          <w:vertAlign w:val="superscript"/>
        </w:rPr>
        <w:t>3</w:t>
      </w:r>
      <w:r w:rsidRPr="000021FD">
        <w:rPr>
          <w:bCs/>
          <w:sz w:val="24"/>
          <w:szCs w:val="24"/>
        </w:rPr>
        <w:tab/>
        <w:t>999999,99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ind w:right="-108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 xml:space="preserve">Цена единицы младшего разряда при </w:t>
      </w:r>
      <w:proofErr w:type="gramStart"/>
      <w:r w:rsidRPr="000021FD">
        <w:rPr>
          <w:bCs/>
          <w:sz w:val="24"/>
          <w:szCs w:val="24"/>
        </w:rPr>
        <w:t>отображении</w:t>
      </w:r>
      <w:proofErr w:type="gramEnd"/>
      <w:r w:rsidRPr="000021FD">
        <w:rPr>
          <w:bCs/>
          <w:sz w:val="24"/>
          <w:szCs w:val="24"/>
        </w:rPr>
        <w:t xml:space="preserve"> объема, м</w:t>
      </w:r>
      <w:r w:rsidRPr="000021FD">
        <w:rPr>
          <w:bCs/>
          <w:sz w:val="24"/>
          <w:szCs w:val="24"/>
          <w:vertAlign w:val="superscript"/>
        </w:rPr>
        <w:t>3</w:t>
      </w:r>
      <w:r w:rsidRPr="000021FD">
        <w:rPr>
          <w:bCs/>
          <w:sz w:val="24"/>
          <w:szCs w:val="24"/>
        </w:rPr>
        <w:t xml:space="preserve"> </w:t>
      </w:r>
      <w:r w:rsidRPr="000021FD">
        <w:rPr>
          <w:bCs/>
          <w:sz w:val="24"/>
          <w:szCs w:val="24"/>
        </w:rPr>
        <w:tab/>
        <w:t>0,01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ind w:right="-108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>Цена единицы младшего разряда по температуре (разнице температур), °С</w:t>
      </w:r>
      <w:r w:rsidRPr="000021FD">
        <w:rPr>
          <w:bCs/>
          <w:sz w:val="24"/>
          <w:szCs w:val="24"/>
        </w:rPr>
        <w:tab/>
        <w:t>0,01</w:t>
      </w:r>
    </w:p>
    <w:p w:rsidR="00631EB9" w:rsidRPr="000021FD" w:rsidRDefault="00631EB9" w:rsidP="00631EB9">
      <w:pPr>
        <w:tabs>
          <w:tab w:val="right" w:pos="9900"/>
        </w:tabs>
        <w:spacing w:line="288" w:lineRule="auto"/>
        <w:jc w:val="both"/>
        <w:rPr>
          <w:bCs/>
          <w:sz w:val="24"/>
          <w:szCs w:val="24"/>
        </w:rPr>
      </w:pPr>
      <w:r w:rsidRPr="000021FD">
        <w:rPr>
          <w:bCs/>
          <w:sz w:val="24"/>
          <w:szCs w:val="24"/>
        </w:rPr>
        <w:t>Время реакции датчиков температуры, с</w:t>
      </w:r>
      <w:r w:rsidRPr="000021FD">
        <w:rPr>
          <w:bCs/>
          <w:sz w:val="24"/>
          <w:szCs w:val="24"/>
        </w:rPr>
        <w:tab/>
        <w:t>32</w:t>
      </w:r>
    </w:p>
    <w:p w:rsidR="00631EB9" w:rsidRPr="00727E0B" w:rsidRDefault="00631EB9" w:rsidP="008965B5">
      <w:pPr>
        <w:pStyle w:val="ae"/>
        <w:numPr>
          <w:ilvl w:val="1"/>
          <w:numId w:val="19"/>
        </w:numPr>
        <w:spacing w:before="120" w:after="120" w:line="288" w:lineRule="auto"/>
        <w:ind w:left="0" w:firstLine="851"/>
        <w:jc w:val="both"/>
        <w:outlineLvl w:val="0"/>
        <w:rPr>
          <w:b/>
          <w:sz w:val="24"/>
          <w:szCs w:val="24"/>
        </w:rPr>
      </w:pPr>
      <w:bookmarkStart w:id="8" w:name="_Toc368580025"/>
      <w:bookmarkStart w:id="9" w:name="_Toc403039947"/>
      <w:bookmarkStart w:id="10" w:name="_Toc403041247"/>
      <w:bookmarkEnd w:id="4"/>
      <w:bookmarkEnd w:id="5"/>
      <w:bookmarkEnd w:id="6"/>
      <w:bookmarkEnd w:id="7"/>
      <w:r w:rsidRPr="00727E0B">
        <w:rPr>
          <w:b/>
          <w:sz w:val="24"/>
          <w:szCs w:val="24"/>
        </w:rPr>
        <w:t>Устройство и работа</w:t>
      </w:r>
    </w:p>
    <w:p w:rsidR="00631EB9" w:rsidRDefault="00631EB9" w:rsidP="008965B5">
      <w:pPr>
        <w:pStyle w:val="ae"/>
        <w:numPr>
          <w:ilvl w:val="2"/>
          <w:numId w:val="19"/>
        </w:numPr>
        <w:spacing w:line="288" w:lineRule="auto"/>
        <w:ind w:left="0" w:firstLine="851"/>
        <w:contextualSpacing w:val="0"/>
        <w:jc w:val="both"/>
        <w:rPr>
          <w:sz w:val="24"/>
          <w:szCs w:val="24"/>
        </w:rPr>
      </w:pPr>
      <w:r w:rsidRPr="00FF5E2E">
        <w:rPr>
          <w:sz w:val="24"/>
          <w:szCs w:val="24"/>
        </w:rPr>
        <w:t>Принцип действия теплосчетчиков состоит в обработке вычислителем измерительных сигналов, поступающих от ультразвукового датчика объемного расхода (далее – датчик объемного расхода), пары термопреобразователей сопротивления Pt1000 (далее – пары датчиков температуры), вычисления и отображения на индикаторном устройстве вычислителя (далее – индикаторное устройство) результатов измерений.</w:t>
      </w:r>
    </w:p>
    <w:p w:rsidR="00631EB9" w:rsidRPr="00766668" w:rsidRDefault="00631EB9" w:rsidP="008965B5">
      <w:pPr>
        <w:pStyle w:val="ae"/>
        <w:numPr>
          <w:ilvl w:val="2"/>
          <w:numId w:val="19"/>
        </w:numPr>
        <w:spacing w:line="288" w:lineRule="auto"/>
        <w:ind w:left="0" w:firstLine="851"/>
        <w:contextualSpacing w:val="0"/>
        <w:jc w:val="both"/>
        <w:rPr>
          <w:sz w:val="24"/>
          <w:szCs w:val="24"/>
        </w:rPr>
      </w:pPr>
      <w:r w:rsidRPr="00766668">
        <w:rPr>
          <w:sz w:val="24"/>
          <w:szCs w:val="24"/>
        </w:rPr>
        <w:t xml:space="preserve">Результаты измерений и вычислений хранятся в энергозависимой памяти. </w:t>
      </w:r>
    </w:p>
    <w:p w:rsidR="00631EB9" w:rsidRPr="00766668" w:rsidRDefault="00631EB9" w:rsidP="008965B5">
      <w:pPr>
        <w:pStyle w:val="ae"/>
        <w:numPr>
          <w:ilvl w:val="2"/>
          <w:numId w:val="19"/>
        </w:numPr>
        <w:spacing w:line="288" w:lineRule="auto"/>
        <w:ind w:left="0" w:firstLine="851"/>
        <w:contextualSpacing w:val="0"/>
        <w:jc w:val="both"/>
        <w:rPr>
          <w:sz w:val="24"/>
          <w:szCs w:val="24"/>
        </w:rPr>
      </w:pPr>
      <w:r w:rsidRPr="00766668">
        <w:rPr>
          <w:sz w:val="24"/>
          <w:szCs w:val="24"/>
        </w:rPr>
        <w:t>Программное обеспечение</w:t>
      </w:r>
    </w:p>
    <w:p w:rsidR="00631EB9" w:rsidRPr="00D830A2" w:rsidRDefault="00631EB9" w:rsidP="00631EB9">
      <w:pPr>
        <w:ind w:firstLine="851"/>
        <w:jc w:val="both"/>
        <w:rPr>
          <w:rFonts w:eastAsia="Calibri"/>
          <w:sz w:val="24"/>
          <w:szCs w:val="24"/>
          <w:lang w:eastAsia="en-US"/>
        </w:rPr>
      </w:pPr>
      <w:r w:rsidRPr="00766668">
        <w:rPr>
          <w:rFonts w:eastAsia="Calibri"/>
          <w:sz w:val="24"/>
          <w:szCs w:val="24"/>
          <w:lang w:eastAsia="en-US"/>
        </w:rPr>
        <w:t>Теплосчетчики имеют встроенные</w:t>
      </w:r>
      <w:r w:rsidRPr="00D830A2">
        <w:rPr>
          <w:rFonts w:eastAsia="Calibri"/>
          <w:sz w:val="24"/>
          <w:szCs w:val="24"/>
          <w:lang w:eastAsia="en-US"/>
        </w:rPr>
        <w:t xml:space="preserve"> программные обеспечения (ПО) </w:t>
      </w:r>
      <w:r w:rsidRPr="00D830A2">
        <w:rPr>
          <w:rFonts w:eastAsia="Calibri"/>
          <w:sz w:val="24"/>
          <w:szCs w:val="24"/>
          <w:lang w:val="en-US" w:eastAsia="en-US"/>
        </w:rPr>
        <w:t>L</w:t>
      </w:r>
      <w:r w:rsidRPr="00D830A2">
        <w:rPr>
          <w:rFonts w:eastAsia="Calibri"/>
          <w:sz w:val="24"/>
          <w:szCs w:val="24"/>
          <w:lang w:eastAsia="en-US"/>
        </w:rPr>
        <w:t xml:space="preserve">_u для теплосчетчиков с Ду 15 и </w:t>
      </w:r>
      <w:r w:rsidRPr="00D830A2">
        <w:rPr>
          <w:rFonts w:eastAsia="Calibri"/>
          <w:sz w:val="24"/>
          <w:szCs w:val="24"/>
          <w:lang w:val="en-US" w:eastAsia="en-US"/>
        </w:rPr>
        <w:t>u</w:t>
      </w:r>
      <w:r w:rsidRPr="00D830A2">
        <w:rPr>
          <w:rFonts w:eastAsia="Calibri"/>
          <w:sz w:val="24"/>
          <w:szCs w:val="24"/>
          <w:lang w:eastAsia="en-US"/>
        </w:rPr>
        <w:t xml:space="preserve">-5 для теплосчетчиков с Ду 20, </w:t>
      </w:r>
      <w:proofErr w:type="gramStart"/>
      <w:r w:rsidRPr="00D830A2">
        <w:rPr>
          <w:rFonts w:eastAsia="Calibri"/>
          <w:sz w:val="24"/>
          <w:szCs w:val="24"/>
          <w:lang w:eastAsia="en-US"/>
        </w:rPr>
        <w:t>которое</w:t>
      </w:r>
      <w:proofErr w:type="gramEnd"/>
      <w:r w:rsidRPr="00D830A2">
        <w:rPr>
          <w:rFonts w:eastAsia="Calibri"/>
          <w:sz w:val="24"/>
          <w:szCs w:val="24"/>
          <w:lang w:eastAsia="en-US"/>
        </w:rPr>
        <w:t xml:space="preserve"> устанавливается (прошивается) в интегрированной памяти вычислителя при изготовлении. В процессе эксплуатации ПО не может быть изменено, т.к. пользователь не имеет к нему доступа.</w:t>
      </w:r>
    </w:p>
    <w:p w:rsidR="00631EB9" w:rsidRPr="00D830A2" w:rsidRDefault="00631EB9" w:rsidP="00631EB9">
      <w:pPr>
        <w:ind w:firstLine="851"/>
        <w:jc w:val="both"/>
        <w:rPr>
          <w:rFonts w:eastAsia="Calibri"/>
          <w:sz w:val="24"/>
          <w:szCs w:val="24"/>
          <w:lang w:eastAsia="en-US"/>
        </w:rPr>
      </w:pPr>
      <w:r w:rsidRPr="00D830A2">
        <w:rPr>
          <w:rFonts w:eastAsia="Calibri"/>
          <w:sz w:val="24"/>
          <w:szCs w:val="24"/>
          <w:lang w:eastAsia="en-US"/>
        </w:rPr>
        <w:t xml:space="preserve">ПО предназначено для сбора, преобразования, обработки, отображения на индикаторном </w:t>
      </w:r>
      <w:proofErr w:type="gramStart"/>
      <w:r w:rsidRPr="00D830A2">
        <w:rPr>
          <w:rFonts w:eastAsia="Calibri"/>
          <w:sz w:val="24"/>
          <w:szCs w:val="24"/>
          <w:lang w:eastAsia="en-US"/>
        </w:rPr>
        <w:t>устройстве</w:t>
      </w:r>
      <w:proofErr w:type="gramEnd"/>
      <w:r w:rsidRPr="00D830A2">
        <w:rPr>
          <w:rFonts w:eastAsia="Calibri"/>
          <w:sz w:val="24"/>
          <w:szCs w:val="24"/>
          <w:lang w:eastAsia="en-US"/>
        </w:rPr>
        <w:t xml:space="preserve"> вычислителя и передачи во внешние измерительные системы результатов измерений и диагностической информации.</w:t>
      </w:r>
    </w:p>
    <w:p w:rsidR="00631EB9" w:rsidRPr="00D830A2" w:rsidRDefault="00631EB9" w:rsidP="00631EB9">
      <w:pPr>
        <w:ind w:firstLine="851"/>
        <w:jc w:val="both"/>
        <w:rPr>
          <w:rFonts w:eastAsia="Calibri"/>
          <w:sz w:val="24"/>
          <w:szCs w:val="24"/>
          <w:lang w:eastAsia="en-US"/>
        </w:rPr>
      </w:pPr>
      <w:r w:rsidRPr="00D830A2">
        <w:rPr>
          <w:rFonts w:eastAsia="Calibri"/>
          <w:sz w:val="24"/>
          <w:szCs w:val="24"/>
          <w:lang w:eastAsia="en-US"/>
        </w:rPr>
        <w:t xml:space="preserve">Нормирование </w:t>
      </w:r>
      <w:proofErr w:type="gramStart"/>
      <w:r w:rsidRPr="00D830A2">
        <w:rPr>
          <w:rFonts w:eastAsia="Calibri"/>
          <w:sz w:val="24"/>
          <w:szCs w:val="24"/>
          <w:lang w:eastAsia="en-US"/>
        </w:rPr>
        <w:t>метрологических</w:t>
      </w:r>
      <w:proofErr w:type="gramEnd"/>
      <w:r w:rsidRPr="00D830A2">
        <w:rPr>
          <w:rFonts w:eastAsia="Calibri"/>
          <w:sz w:val="24"/>
          <w:szCs w:val="24"/>
          <w:lang w:eastAsia="en-US"/>
        </w:rPr>
        <w:t xml:space="preserve"> характеристик теплосчетчиков проведено с учетом влияния ПО.</w:t>
      </w:r>
    </w:p>
    <w:p w:rsidR="00631EB9" w:rsidRPr="00D830A2" w:rsidRDefault="00631EB9" w:rsidP="00631EB9">
      <w:pPr>
        <w:ind w:firstLine="851"/>
        <w:jc w:val="both"/>
        <w:rPr>
          <w:sz w:val="24"/>
          <w:szCs w:val="24"/>
        </w:rPr>
      </w:pPr>
      <w:r w:rsidRPr="00D830A2">
        <w:rPr>
          <w:rFonts w:eastAsia="Calibri"/>
          <w:sz w:val="24"/>
          <w:szCs w:val="24"/>
          <w:lang w:eastAsia="en-US"/>
        </w:rPr>
        <w:t xml:space="preserve">Уровень защиты ПО и измерительной информации от преднамеренных и непреднамеренных изменений в соответствии с </w:t>
      </w:r>
      <w:proofErr w:type="gramStart"/>
      <w:r w:rsidRPr="00D830A2">
        <w:rPr>
          <w:rFonts w:eastAsia="Calibri"/>
          <w:sz w:val="24"/>
          <w:szCs w:val="24"/>
          <w:lang w:eastAsia="en-US"/>
        </w:rPr>
        <w:t>Р</w:t>
      </w:r>
      <w:proofErr w:type="gramEnd"/>
      <w:r w:rsidRPr="00D830A2">
        <w:rPr>
          <w:rFonts w:eastAsia="Calibri"/>
          <w:sz w:val="24"/>
          <w:szCs w:val="24"/>
          <w:lang w:eastAsia="en-US"/>
        </w:rPr>
        <w:t xml:space="preserve"> 50.2.077-2014 – высокий.</w:t>
      </w:r>
    </w:p>
    <w:p w:rsidR="00631EB9" w:rsidRPr="00D830A2" w:rsidRDefault="00631EB9" w:rsidP="00631EB9">
      <w:pPr>
        <w:spacing w:before="120" w:after="120"/>
        <w:jc w:val="both"/>
        <w:rPr>
          <w:sz w:val="24"/>
          <w:szCs w:val="24"/>
        </w:rPr>
      </w:pPr>
      <w:r w:rsidRPr="00D830A2">
        <w:rPr>
          <w:sz w:val="24"/>
          <w:szCs w:val="24"/>
        </w:rPr>
        <w:t xml:space="preserve">Таблица </w:t>
      </w:r>
      <w:r w:rsidRPr="00766668">
        <w:rPr>
          <w:sz w:val="24"/>
          <w:szCs w:val="24"/>
        </w:rPr>
        <w:t>3</w:t>
      </w:r>
      <w:r w:rsidRPr="00D830A2">
        <w:rPr>
          <w:sz w:val="24"/>
          <w:szCs w:val="24"/>
        </w:rPr>
        <w:t xml:space="preserve"> – Идентификационные данные </w:t>
      </w:r>
      <w:proofErr w:type="gramStart"/>
      <w:r w:rsidRPr="00D830A2">
        <w:rPr>
          <w:sz w:val="24"/>
          <w:szCs w:val="24"/>
        </w:rPr>
        <w:t>ПО</w:t>
      </w:r>
      <w:proofErr w:type="gramEnd"/>
      <w:r w:rsidRPr="00D830A2">
        <w:rPr>
          <w:sz w:val="24"/>
          <w:szCs w:val="24"/>
        </w:rPr>
        <w:t xml:space="preserve"> для теплосчетчиков с Ду 15</w:t>
      </w:r>
    </w:p>
    <w:tbl>
      <w:tblPr>
        <w:tblW w:w="4987" w:type="pct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56"/>
        <w:gridCol w:w="2695"/>
      </w:tblGrid>
      <w:tr w:rsidR="00631EB9" w:rsidRPr="00D830A2" w:rsidTr="00F63059">
        <w:trPr>
          <w:cantSplit/>
          <w:trHeight w:val="20"/>
        </w:trPr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1EB9" w:rsidRPr="00D830A2" w:rsidRDefault="00631EB9" w:rsidP="00F63059">
            <w:pPr>
              <w:jc w:val="both"/>
              <w:rPr>
                <w:sz w:val="24"/>
                <w:szCs w:val="24"/>
                <w:lang w:val="en-US"/>
              </w:rPr>
            </w:pPr>
            <w:r w:rsidRPr="00D830A2">
              <w:rPr>
                <w:sz w:val="24"/>
                <w:szCs w:val="24"/>
              </w:rPr>
              <w:t xml:space="preserve">Идентификационные данные </w:t>
            </w:r>
            <w:r w:rsidRPr="00D830A2">
              <w:rPr>
                <w:sz w:val="24"/>
                <w:szCs w:val="24"/>
                <w:lang w:val="en-US"/>
              </w:rPr>
              <w:t>(</w:t>
            </w:r>
            <w:r w:rsidRPr="00D830A2">
              <w:rPr>
                <w:sz w:val="24"/>
                <w:szCs w:val="24"/>
              </w:rPr>
              <w:t>признаки</w:t>
            </w:r>
            <w:r w:rsidRPr="00D830A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35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31EB9" w:rsidRPr="00D830A2" w:rsidRDefault="00631EB9" w:rsidP="00F63059">
            <w:pPr>
              <w:jc w:val="center"/>
              <w:rPr>
                <w:sz w:val="24"/>
                <w:szCs w:val="24"/>
              </w:rPr>
            </w:pPr>
            <w:r w:rsidRPr="00D830A2">
              <w:rPr>
                <w:sz w:val="24"/>
                <w:szCs w:val="24"/>
              </w:rPr>
              <w:t>Значение</w:t>
            </w:r>
          </w:p>
        </w:tc>
      </w:tr>
      <w:tr w:rsidR="00631EB9" w:rsidRPr="00D830A2" w:rsidTr="00F63059">
        <w:trPr>
          <w:cantSplit/>
          <w:trHeight w:val="20"/>
        </w:trPr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1EB9" w:rsidRPr="00D830A2" w:rsidRDefault="00631EB9" w:rsidP="00F6305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5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31EB9" w:rsidRPr="00D830A2" w:rsidRDefault="00631EB9" w:rsidP="00F63059">
            <w:pPr>
              <w:jc w:val="center"/>
              <w:rPr>
                <w:sz w:val="2"/>
                <w:szCs w:val="2"/>
              </w:rPr>
            </w:pPr>
          </w:p>
        </w:tc>
      </w:tr>
      <w:tr w:rsidR="00631EB9" w:rsidRPr="00D830A2" w:rsidTr="00F63059">
        <w:trPr>
          <w:cantSplit/>
          <w:trHeight w:val="20"/>
        </w:trPr>
        <w:tc>
          <w:tcPr>
            <w:tcW w:w="36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1EB9" w:rsidRPr="00D830A2" w:rsidRDefault="00631EB9" w:rsidP="00F63059">
            <w:pPr>
              <w:jc w:val="both"/>
              <w:rPr>
                <w:sz w:val="24"/>
                <w:szCs w:val="24"/>
              </w:rPr>
            </w:pPr>
            <w:r w:rsidRPr="00D830A2">
              <w:rPr>
                <w:sz w:val="24"/>
                <w:szCs w:val="24"/>
              </w:rPr>
              <w:t xml:space="preserve">Идентификационное наименование </w:t>
            </w:r>
            <w:proofErr w:type="gramStart"/>
            <w:r w:rsidRPr="00D830A2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EB9" w:rsidRPr="00D830A2" w:rsidRDefault="00631EB9" w:rsidP="00F63059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830A2">
              <w:rPr>
                <w:rFonts w:eastAsia="Calibri"/>
                <w:sz w:val="24"/>
                <w:szCs w:val="24"/>
                <w:lang w:val="en-US" w:eastAsia="en-US"/>
              </w:rPr>
              <w:t>L_u</w:t>
            </w:r>
            <w:proofErr w:type="spellEnd"/>
          </w:p>
        </w:tc>
      </w:tr>
      <w:tr w:rsidR="00631EB9" w:rsidRPr="00D830A2" w:rsidTr="00F63059">
        <w:trPr>
          <w:cantSplit/>
          <w:trHeight w:val="20"/>
        </w:trPr>
        <w:tc>
          <w:tcPr>
            <w:tcW w:w="36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1EB9" w:rsidRPr="00D830A2" w:rsidRDefault="00631EB9" w:rsidP="00F63059">
            <w:pPr>
              <w:jc w:val="both"/>
              <w:rPr>
                <w:sz w:val="24"/>
                <w:szCs w:val="24"/>
              </w:rPr>
            </w:pPr>
            <w:r w:rsidRPr="00D830A2">
              <w:rPr>
                <w:sz w:val="24"/>
                <w:szCs w:val="24"/>
              </w:rPr>
              <w:t>Номер версии (идентификационный номер) ПО, не ниже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EB9" w:rsidRPr="00D830A2" w:rsidRDefault="00631EB9" w:rsidP="00F63059">
            <w:pPr>
              <w:jc w:val="center"/>
              <w:rPr>
                <w:sz w:val="24"/>
                <w:szCs w:val="24"/>
              </w:rPr>
            </w:pPr>
            <w:r w:rsidRPr="00D830A2">
              <w:rPr>
                <w:sz w:val="24"/>
                <w:szCs w:val="24"/>
              </w:rPr>
              <w:t>1.00</w:t>
            </w:r>
          </w:p>
        </w:tc>
      </w:tr>
      <w:tr w:rsidR="00631EB9" w:rsidRPr="00D830A2" w:rsidTr="00F63059">
        <w:trPr>
          <w:cantSplit/>
          <w:trHeight w:val="20"/>
        </w:trPr>
        <w:tc>
          <w:tcPr>
            <w:tcW w:w="36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1EB9" w:rsidRPr="00D830A2" w:rsidRDefault="00631EB9" w:rsidP="00F63059">
            <w:pPr>
              <w:jc w:val="both"/>
              <w:rPr>
                <w:sz w:val="24"/>
                <w:szCs w:val="24"/>
              </w:rPr>
            </w:pPr>
            <w:r w:rsidRPr="00D830A2">
              <w:rPr>
                <w:sz w:val="24"/>
                <w:szCs w:val="24"/>
              </w:rPr>
              <w:t xml:space="preserve">Цифровой идентификатор </w:t>
            </w:r>
            <w:proofErr w:type="gramStart"/>
            <w:r w:rsidRPr="00D830A2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31EB9" w:rsidRPr="00D830A2" w:rsidRDefault="00631EB9" w:rsidP="00F63059">
            <w:pPr>
              <w:jc w:val="center"/>
              <w:rPr>
                <w:sz w:val="24"/>
                <w:szCs w:val="24"/>
              </w:rPr>
            </w:pPr>
            <w:r w:rsidRPr="00D830A2">
              <w:rPr>
                <w:sz w:val="24"/>
                <w:szCs w:val="24"/>
              </w:rPr>
              <w:t>-</w:t>
            </w:r>
            <w:r w:rsidRPr="00D830A2">
              <w:rPr>
                <w:sz w:val="24"/>
                <w:szCs w:val="24"/>
                <w:vertAlign w:val="superscript"/>
              </w:rPr>
              <w:t>*</w:t>
            </w:r>
          </w:p>
        </w:tc>
      </w:tr>
      <w:tr w:rsidR="00631EB9" w:rsidRPr="00D830A2" w:rsidTr="00F63059">
        <w:trPr>
          <w:cantSplit/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31EB9" w:rsidRPr="00D830A2" w:rsidRDefault="00631EB9" w:rsidP="00F63059">
            <w:pPr>
              <w:rPr>
                <w:sz w:val="24"/>
                <w:szCs w:val="24"/>
              </w:rPr>
            </w:pPr>
            <w:r w:rsidRPr="00D830A2">
              <w:rPr>
                <w:sz w:val="24"/>
                <w:szCs w:val="24"/>
                <w:vertAlign w:val="superscript"/>
              </w:rPr>
              <w:t>*</w:t>
            </w:r>
            <w:r w:rsidRPr="00D830A2">
              <w:rPr>
                <w:sz w:val="24"/>
                <w:szCs w:val="24"/>
              </w:rPr>
              <w:t xml:space="preserve"> Данные недоступны, так как </w:t>
            </w:r>
            <w:proofErr w:type="gramStart"/>
            <w:r w:rsidRPr="00D830A2">
              <w:rPr>
                <w:sz w:val="24"/>
                <w:szCs w:val="24"/>
              </w:rPr>
              <w:t>данное</w:t>
            </w:r>
            <w:proofErr w:type="gramEnd"/>
            <w:r w:rsidRPr="00D830A2">
              <w:rPr>
                <w:sz w:val="24"/>
                <w:szCs w:val="24"/>
              </w:rPr>
              <w:t xml:space="preserve"> ПО не может быть модифицировано, загружено или прочитано через какой-либо интерфейс после опломбирования.</w:t>
            </w:r>
          </w:p>
        </w:tc>
      </w:tr>
    </w:tbl>
    <w:p w:rsidR="008965B5" w:rsidRDefault="008965B5" w:rsidP="00631EB9">
      <w:pPr>
        <w:spacing w:before="120" w:after="120"/>
        <w:jc w:val="both"/>
        <w:rPr>
          <w:sz w:val="24"/>
          <w:szCs w:val="24"/>
        </w:rPr>
      </w:pPr>
    </w:p>
    <w:p w:rsidR="00631EB9" w:rsidRPr="00D830A2" w:rsidRDefault="00631EB9" w:rsidP="00631EB9">
      <w:pPr>
        <w:spacing w:before="120" w:after="120"/>
        <w:jc w:val="both"/>
        <w:rPr>
          <w:sz w:val="24"/>
          <w:szCs w:val="24"/>
        </w:rPr>
      </w:pPr>
      <w:r w:rsidRPr="00D830A2">
        <w:rPr>
          <w:sz w:val="24"/>
          <w:szCs w:val="24"/>
        </w:rPr>
        <w:lastRenderedPageBreak/>
        <w:t xml:space="preserve">Таблица </w:t>
      </w:r>
      <w:r w:rsidRPr="00766668">
        <w:rPr>
          <w:sz w:val="24"/>
          <w:szCs w:val="24"/>
        </w:rPr>
        <w:t>4</w:t>
      </w:r>
      <w:r w:rsidRPr="00D830A2">
        <w:rPr>
          <w:sz w:val="24"/>
          <w:szCs w:val="24"/>
        </w:rPr>
        <w:t xml:space="preserve"> – Идентификационные данные </w:t>
      </w:r>
      <w:proofErr w:type="gramStart"/>
      <w:r w:rsidRPr="00D830A2">
        <w:rPr>
          <w:sz w:val="24"/>
          <w:szCs w:val="24"/>
        </w:rPr>
        <w:t>ПО</w:t>
      </w:r>
      <w:proofErr w:type="gramEnd"/>
      <w:r w:rsidRPr="00D830A2">
        <w:rPr>
          <w:sz w:val="24"/>
          <w:szCs w:val="24"/>
        </w:rPr>
        <w:t xml:space="preserve"> для теплосчетчиков с Ду 20</w:t>
      </w:r>
    </w:p>
    <w:tbl>
      <w:tblPr>
        <w:tblW w:w="4987" w:type="pct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56"/>
        <w:gridCol w:w="2695"/>
      </w:tblGrid>
      <w:tr w:rsidR="00631EB9" w:rsidRPr="00D830A2" w:rsidTr="00F63059">
        <w:trPr>
          <w:cantSplit/>
          <w:trHeight w:val="20"/>
        </w:trPr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1EB9" w:rsidRPr="00D830A2" w:rsidRDefault="00631EB9" w:rsidP="00F63059">
            <w:pPr>
              <w:jc w:val="both"/>
              <w:rPr>
                <w:sz w:val="24"/>
                <w:szCs w:val="24"/>
                <w:lang w:val="en-US"/>
              </w:rPr>
            </w:pPr>
            <w:r w:rsidRPr="00D830A2">
              <w:rPr>
                <w:sz w:val="24"/>
                <w:szCs w:val="24"/>
              </w:rPr>
              <w:t xml:space="preserve">Идентификационные данные </w:t>
            </w:r>
            <w:r w:rsidRPr="00D830A2">
              <w:rPr>
                <w:sz w:val="24"/>
                <w:szCs w:val="24"/>
                <w:lang w:val="en-US"/>
              </w:rPr>
              <w:t>(</w:t>
            </w:r>
            <w:r w:rsidRPr="00D830A2">
              <w:rPr>
                <w:sz w:val="24"/>
                <w:szCs w:val="24"/>
              </w:rPr>
              <w:t>признаки</w:t>
            </w:r>
            <w:r w:rsidRPr="00D830A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35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31EB9" w:rsidRPr="00D830A2" w:rsidRDefault="00631EB9" w:rsidP="00F63059">
            <w:pPr>
              <w:jc w:val="center"/>
              <w:rPr>
                <w:sz w:val="24"/>
                <w:szCs w:val="24"/>
              </w:rPr>
            </w:pPr>
            <w:r w:rsidRPr="00D830A2">
              <w:rPr>
                <w:sz w:val="24"/>
                <w:szCs w:val="24"/>
              </w:rPr>
              <w:t>Значение</w:t>
            </w:r>
          </w:p>
        </w:tc>
      </w:tr>
      <w:tr w:rsidR="00631EB9" w:rsidRPr="00D830A2" w:rsidTr="00F63059">
        <w:trPr>
          <w:cantSplit/>
          <w:trHeight w:val="20"/>
        </w:trPr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1EB9" w:rsidRPr="00D830A2" w:rsidRDefault="00631EB9" w:rsidP="00F6305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5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31EB9" w:rsidRPr="00D830A2" w:rsidRDefault="00631EB9" w:rsidP="00F63059">
            <w:pPr>
              <w:jc w:val="center"/>
              <w:rPr>
                <w:sz w:val="2"/>
                <w:szCs w:val="2"/>
              </w:rPr>
            </w:pPr>
          </w:p>
        </w:tc>
      </w:tr>
      <w:tr w:rsidR="00631EB9" w:rsidRPr="00D830A2" w:rsidTr="00F63059">
        <w:trPr>
          <w:cantSplit/>
          <w:trHeight w:val="20"/>
        </w:trPr>
        <w:tc>
          <w:tcPr>
            <w:tcW w:w="36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1EB9" w:rsidRPr="00D830A2" w:rsidRDefault="00631EB9" w:rsidP="00F63059">
            <w:pPr>
              <w:jc w:val="both"/>
              <w:rPr>
                <w:sz w:val="24"/>
                <w:szCs w:val="24"/>
              </w:rPr>
            </w:pPr>
            <w:r w:rsidRPr="00D830A2">
              <w:rPr>
                <w:sz w:val="24"/>
                <w:szCs w:val="24"/>
              </w:rPr>
              <w:t xml:space="preserve">Идентификационное наименование </w:t>
            </w:r>
            <w:proofErr w:type="gramStart"/>
            <w:r w:rsidRPr="00D830A2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EB9" w:rsidRPr="00D830A2" w:rsidRDefault="00631EB9" w:rsidP="00F63059">
            <w:pPr>
              <w:jc w:val="center"/>
              <w:rPr>
                <w:sz w:val="24"/>
                <w:szCs w:val="24"/>
              </w:rPr>
            </w:pPr>
            <w:r w:rsidRPr="00D830A2">
              <w:rPr>
                <w:rFonts w:eastAsia="Calibri"/>
                <w:sz w:val="24"/>
                <w:szCs w:val="24"/>
                <w:lang w:val="en-US" w:eastAsia="en-US"/>
              </w:rPr>
              <w:t>u</w:t>
            </w:r>
            <w:r w:rsidRPr="00D830A2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Pr="00D830A2">
              <w:rPr>
                <w:rFonts w:eastAsia="Calibri"/>
                <w:sz w:val="24"/>
                <w:szCs w:val="24"/>
                <w:lang w:val="en-US" w:eastAsia="en-US"/>
              </w:rPr>
              <w:t>5</w:t>
            </w:r>
          </w:p>
        </w:tc>
      </w:tr>
      <w:tr w:rsidR="00631EB9" w:rsidRPr="00D830A2" w:rsidTr="00F63059">
        <w:trPr>
          <w:cantSplit/>
          <w:trHeight w:val="20"/>
        </w:trPr>
        <w:tc>
          <w:tcPr>
            <w:tcW w:w="36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1EB9" w:rsidRPr="00D830A2" w:rsidRDefault="00631EB9" w:rsidP="00F63059">
            <w:pPr>
              <w:jc w:val="both"/>
              <w:rPr>
                <w:sz w:val="24"/>
                <w:szCs w:val="24"/>
              </w:rPr>
            </w:pPr>
            <w:r w:rsidRPr="00D830A2">
              <w:rPr>
                <w:sz w:val="24"/>
                <w:szCs w:val="24"/>
              </w:rPr>
              <w:t>Номер версии (идентификационный номер) ПО, не ниже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31EB9" w:rsidRPr="00D830A2" w:rsidRDefault="00631EB9" w:rsidP="00F63059">
            <w:pPr>
              <w:jc w:val="center"/>
              <w:rPr>
                <w:sz w:val="24"/>
                <w:szCs w:val="24"/>
              </w:rPr>
            </w:pPr>
            <w:r w:rsidRPr="00D830A2">
              <w:rPr>
                <w:rFonts w:eastAsia="Calibri"/>
                <w:sz w:val="24"/>
                <w:szCs w:val="24"/>
                <w:lang w:eastAsia="en-US"/>
              </w:rPr>
              <w:t xml:space="preserve">1.0 </w:t>
            </w:r>
            <w:r w:rsidRPr="00D830A2">
              <w:rPr>
                <w:rFonts w:eastAsia="Calibri"/>
                <w:sz w:val="24"/>
                <w:szCs w:val="24"/>
                <w:lang w:val="en-US" w:eastAsia="en-US"/>
              </w:rPr>
              <w:t>A</w:t>
            </w:r>
          </w:p>
        </w:tc>
      </w:tr>
      <w:tr w:rsidR="00631EB9" w:rsidRPr="00D830A2" w:rsidTr="00F63059">
        <w:trPr>
          <w:cantSplit/>
          <w:trHeight w:val="20"/>
        </w:trPr>
        <w:tc>
          <w:tcPr>
            <w:tcW w:w="36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1EB9" w:rsidRPr="00D830A2" w:rsidRDefault="00631EB9" w:rsidP="00F63059">
            <w:pPr>
              <w:jc w:val="both"/>
              <w:rPr>
                <w:sz w:val="24"/>
                <w:szCs w:val="24"/>
              </w:rPr>
            </w:pPr>
            <w:r w:rsidRPr="00D830A2">
              <w:rPr>
                <w:sz w:val="24"/>
                <w:szCs w:val="24"/>
              </w:rPr>
              <w:t xml:space="preserve">Цифровой идентификатор </w:t>
            </w:r>
            <w:proofErr w:type="gramStart"/>
            <w:r w:rsidRPr="00D830A2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31EB9" w:rsidRPr="00D830A2" w:rsidRDefault="00631EB9" w:rsidP="00F63059">
            <w:pPr>
              <w:jc w:val="center"/>
              <w:rPr>
                <w:sz w:val="24"/>
                <w:szCs w:val="24"/>
              </w:rPr>
            </w:pPr>
            <w:r w:rsidRPr="00D830A2">
              <w:rPr>
                <w:sz w:val="24"/>
                <w:szCs w:val="24"/>
              </w:rPr>
              <w:t>-</w:t>
            </w:r>
            <w:r w:rsidRPr="00D830A2">
              <w:rPr>
                <w:sz w:val="24"/>
                <w:szCs w:val="24"/>
                <w:vertAlign w:val="superscript"/>
              </w:rPr>
              <w:t>*</w:t>
            </w:r>
          </w:p>
        </w:tc>
      </w:tr>
      <w:tr w:rsidR="00631EB9" w:rsidRPr="00D830A2" w:rsidTr="00F63059">
        <w:trPr>
          <w:cantSplit/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31EB9" w:rsidRPr="00D830A2" w:rsidRDefault="00631EB9" w:rsidP="00F63059">
            <w:pPr>
              <w:rPr>
                <w:sz w:val="24"/>
                <w:szCs w:val="24"/>
              </w:rPr>
            </w:pPr>
            <w:r w:rsidRPr="00D830A2">
              <w:rPr>
                <w:sz w:val="24"/>
                <w:szCs w:val="24"/>
                <w:vertAlign w:val="superscript"/>
              </w:rPr>
              <w:t>*</w:t>
            </w:r>
            <w:r w:rsidRPr="00D830A2">
              <w:rPr>
                <w:sz w:val="24"/>
                <w:szCs w:val="24"/>
              </w:rPr>
              <w:t xml:space="preserve"> Данные недоступны, так как </w:t>
            </w:r>
            <w:proofErr w:type="gramStart"/>
            <w:r w:rsidRPr="00D830A2">
              <w:rPr>
                <w:sz w:val="24"/>
                <w:szCs w:val="24"/>
              </w:rPr>
              <w:t>данное</w:t>
            </w:r>
            <w:proofErr w:type="gramEnd"/>
            <w:r w:rsidRPr="00D830A2">
              <w:rPr>
                <w:sz w:val="24"/>
                <w:szCs w:val="24"/>
              </w:rPr>
              <w:t xml:space="preserve"> ПО не может быть модифицировано, загружено или прочитано через какой-либо интерфейс после опломбирования.</w:t>
            </w:r>
          </w:p>
        </w:tc>
      </w:tr>
    </w:tbl>
    <w:p w:rsidR="008A5625" w:rsidRPr="00727E0B" w:rsidRDefault="008A5625" w:rsidP="008965B5">
      <w:pPr>
        <w:pStyle w:val="ae"/>
        <w:numPr>
          <w:ilvl w:val="1"/>
          <w:numId w:val="19"/>
        </w:numPr>
        <w:spacing w:before="120" w:line="288" w:lineRule="auto"/>
        <w:ind w:left="0" w:firstLine="851"/>
        <w:jc w:val="both"/>
        <w:outlineLvl w:val="1"/>
        <w:rPr>
          <w:rFonts w:eastAsia="Calibri"/>
          <w:b/>
          <w:color w:val="000000"/>
          <w:sz w:val="24"/>
          <w:szCs w:val="24"/>
        </w:rPr>
      </w:pPr>
      <w:r w:rsidRPr="00727E0B">
        <w:rPr>
          <w:rFonts w:eastAsia="Calibri"/>
          <w:b/>
          <w:color w:val="000000"/>
          <w:sz w:val="24"/>
          <w:szCs w:val="24"/>
        </w:rPr>
        <w:t>Маркировка и пломбирование</w:t>
      </w:r>
      <w:bookmarkEnd w:id="8"/>
      <w:bookmarkEnd w:id="9"/>
      <w:bookmarkEnd w:id="10"/>
    </w:p>
    <w:p w:rsidR="008A5625" w:rsidRPr="000021FD" w:rsidRDefault="008A5625" w:rsidP="008965B5">
      <w:pPr>
        <w:spacing w:line="288" w:lineRule="auto"/>
        <w:ind w:firstLine="851"/>
        <w:rPr>
          <w:rFonts w:eastAsia="Calibri"/>
          <w:color w:val="000000"/>
          <w:sz w:val="24"/>
          <w:szCs w:val="24"/>
        </w:rPr>
      </w:pPr>
      <w:r w:rsidRPr="000021FD">
        <w:rPr>
          <w:rFonts w:eastAsia="Calibri"/>
          <w:color w:val="000000"/>
          <w:sz w:val="24"/>
          <w:szCs w:val="24"/>
        </w:rPr>
        <w:t>Маркировка составных частей теплосчетчика должна сохраняться в течение всего срока службы теплосчетчика.</w:t>
      </w:r>
    </w:p>
    <w:p w:rsidR="008A5625" w:rsidRPr="000021FD" w:rsidRDefault="008A5625" w:rsidP="008965B5">
      <w:pPr>
        <w:spacing w:line="288" w:lineRule="auto"/>
        <w:ind w:firstLine="851"/>
        <w:jc w:val="both"/>
        <w:rPr>
          <w:rFonts w:eastAsia="Calibri"/>
          <w:sz w:val="24"/>
          <w:szCs w:val="24"/>
          <w:lang w:eastAsia="en-US"/>
        </w:rPr>
      </w:pPr>
      <w:r w:rsidRPr="000021FD">
        <w:rPr>
          <w:rFonts w:eastAsia="Calibri"/>
          <w:sz w:val="24"/>
          <w:szCs w:val="24"/>
          <w:lang w:eastAsia="en-US"/>
        </w:rPr>
        <w:t>Теплосчетчики содержат следующие надписи:</w:t>
      </w:r>
    </w:p>
    <w:p w:rsidR="008A5625" w:rsidRPr="000021FD" w:rsidRDefault="008A5625" w:rsidP="008965B5">
      <w:pPr>
        <w:pStyle w:val="12"/>
        <w:shd w:val="clear" w:color="auto" w:fill="auto"/>
        <w:tabs>
          <w:tab w:val="left" w:pos="1495"/>
        </w:tabs>
        <w:spacing w:line="288" w:lineRule="auto"/>
        <w:ind w:firstLine="851"/>
        <w:rPr>
          <w:sz w:val="24"/>
          <w:szCs w:val="24"/>
        </w:rPr>
      </w:pPr>
      <w:r w:rsidRPr="000021FD">
        <w:rPr>
          <w:sz w:val="24"/>
          <w:szCs w:val="24"/>
        </w:rPr>
        <w:t>- товарный знак предприятия-изготовителя;</w:t>
      </w:r>
    </w:p>
    <w:p w:rsidR="008A5625" w:rsidRPr="000021FD" w:rsidRDefault="008A5625" w:rsidP="008965B5">
      <w:pPr>
        <w:pStyle w:val="12"/>
        <w:shd w:val="clear" w:color="auto" w:fill="auto"/>
        <w:tabs>
          <w:tab w:val="left" w:pos="1495"/>
        </w:tabs>
        <w:spacing w:line="288" w:lineRule="auto"/>
        <w:ind w:firstLine="851"/>
        <w:rPr>
          <w:sz w:val="24"/>
          <w:szCs w:val="24"/>
        </w:rPr>
      </w:pPr>
      <w:r w:rsidRPr="000021FD">
        <w:rPr>
          <w:sz w:val="24"/>
          <w:szCs w:val="24"/>
        </w:rPr>
        <w:t>- серийный номер;</w:t>
      </w:r>
    </w:p>
    <w:p w:rsidR="008A5625" w:rsidRPr="000021FD" w:rsidRDefault="008A5625" w:rsidP="008965B5">
      <w:pPr>
        <w:pStyle w:val="12"/>
        <w:shd w:val="clear" w:color="auto" w:fill="auto"/>
        <w:tabs>
          <w:tab w:val="left" w:pos="1500"/>
        </w:tabs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год выпуска;</w:t>
      </w:r>
    </w:p>
    <w:p w:rsidR="008A5625" w:rsidRPr="000021FD" w:rsidRDefault="008A5625" w:rsidP="008965B5">
      <w:pPr>
        <w:pStyle w:val="12"/>
        <w:shd w:val="clear" w:color="auto" w:fill="auto"/>
        <w:tabs>
          <w:tab w:val="left" w:pos="1495"/>
        </w:tabs>
        <w:spacing w:line="288" w:lineRule="auto"/>
        <w:ind w:firstLine="851"/>
        <w:rPr>
          <w:sz w:val="24"/>
          <w:szCs w:val="24"/>
        </w:rPr>
      </w:pPr>
      <w:r w:rsidRPr="000021FD">
        <w:rPr>
          <w:sz w:val="24"/>
          <w:szCs w:val="24"/>
        </w:rPr>
        <w:t>- знак утверждения типа;</w:t>
      </w:r>
    </w:p>
    <w:p w:rsidR="008A5625" w:rsidRPr="000021FD" w:rsidRDefault="008A5625" w:rsidP="008965B5">
      <w:pPr>
        <w:pStyle w:val="12"/>
        <w:shd w:val="clear" w:color="auto" w:fill="auto"/>
        <w:tabs>
          <w:tab w:val="left" w:pos="1495"/>
        </w:tabs>
        <w:spacing w:line="288" w:lineRule="auto"/>
        <w:ind w:firstLine="851"/>
        <w:rPr>
          <w:sz w:val="24"/>
          <w:szCs w:val="24"/>
        </w:rPr>
      </w:pPr>
      <w:r w:rsidRPr="000021FD">
        <w:rPr>
          <w:sz w:val="24"/>
          <w:szCs w:val="24"/>
        </w:rPr>
        <w:t>- наименование теплосчетчика;</w:t>
      </w:r>
    </w:p>
    <w:p w:rsidR="008A5625" w:rsidRPr="000021FD" w:rsidRDefault="008A5625" w:rsidP="008965B5">
      <w:pPr>
        <w:pStyle w:val="12"/>
        <w:shd w:val="clear" w:color="auto" w:fill="auto"/>
        <w:tabs>
          <w:tab w:val="left" w:pos="1500"/>
        </w:tabs>
        <w:spacing w:line="288" w:lineRule="auto"/>
        <w:ind w:firstLine="851"/>
        <w:rPr>
          <w:sz w:val="24"/>
          <w:szCs w:val="24"/>
        </w:rPr>
      </w:pPr>
      <w:r w:rsidRPr="000021FD">
        <w:rPr>
          <w:sz w:val="24"/>
          <w:szCs w:val="24"/>
        </w:rPr>
        <w:t>- класс точности по ГОСТ Р ЕН 1434-1;</w:t>
      </w:r>
    </w:p>
    <w:p w:rsidR="008A5625" w:rsidRPr="000021FD" w:rsidRDefault="008A5625" w:rsidP="008965B5">
      <w:pPr>
        <w:pStyle w:val="12"/>
        <w:shd w:val="clear" w:color="auto" w:fill="auto"/>
        <w:tabs>
          <w:tab w:val="left" w:pos="1495"/>
        </w:tabs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диаметр условного прохода;</w:t>
      </w:r>
    </w:p>
    <w:p w:rsidR="008A5625" w:rsidRPr="000021FD" w:rsidRDefault="008A5625" w:rsidP="008965B5">
      <w:pPr>
        <w:pStyle w:val="12"/>
        <w:shd w:val="clear" w:color="auto" w:fill="auto"/>
        <w:tabs>
          <w:tab w:val="left" w:pos="1495"/>
        </w:tabs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диапазон объемного расхода;</w:t>
      </w:r>
    </w:p>
    <w:p w:rsidR="008A5625" w:rsidRPr="000021FD" w:rsidRDefault="008A5625" w:rsidP="008965B5">
      <w:pPr>
        <w:pStyle w:val="12"/>
        <w:shd w:val="clear" w:color="auto" w:fill="auto"/>
        <w:tabs>
          <w:tab w:val="left" w:pos="1495"/>
        </w:tabs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максимальное давление;</w:t>
      </w:r>
    </w:p>
    <w:p w:rsidR="008A5625" w:rsidRPr="000021FD" w:rsidRDefault="008A5625" w:rsidP="008965B5">
      <w:pPr>
        <w:pStyle w:val="12"/>
        <w:shd w:val="clear" w:color="auto" w:fill="auto"/>
        <w:tabs>
          <w:tab w:val="left" w:pos="1495"/>
        </w:tabs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трубопровод установки (подающий/обратный);</w:t>
      </w:r>
    </w:p>
    <w:p w:rsidR="008A5625" w:rsidRPr="000021FD" w:rsidRDefault="008A5625" w:rsidP="008965B5">
      <w:pPr>
        <w:pStyle w:val="12"/>
        <w:shd w:val="clear" w:color="auto" w:fill="auto"/>
        <w:tabs>
          <w:tab w:val="left" w:pos="1495"/>
        </w:tabs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диапазон температур;</w:t>
      </w:r>
    </w:p>
    <w:p w:rsidR="008A5625" w:rsidRPr="000021FD" w:rsidRDefault="008A5625" w:rsidP="008965B5">
      <w:pPr>
        <w:pStyle w:val="af3"/>
        <w:spacing w:line="288" w:lineRule="auto"/>
        <w:ind w:firstLine="851"/>
        <w:jc w:val="both"/>
      </w:pPr>
      <w:r w:rsidRPr="000021FD">
        <w:t>- диапазон разности температур.</w:t>
      </w:r>
    </w:p>
    <w:p w:rsidR="008A5625" w:rsidRPr="008965B5" w:rsidRDefault="008A5625" w:rsidP="008965B5">
      <w:pPr>
        <w:spacing w:line="288" w:lineRule="auto"/>
        <w:ind w:firstLine="851"/>
        <w:jc w:val="both"/>
        <w:rPr>
          <w:rFonts w:eastAsia="Calibri"/>
          <w:color w:val="000000"/>
          <w:sz w:val="24"/>
          <w:szCs w:val="24"/>
        </w:rPr>
      </w:pPr>
      <w:r w:rsidRPr="008965B5">
        <w:rPr>
          <w:rFonts w:eastAsia="Calibri"/>
          <w:color w:val="000000"/>
          <w:sz w:val="24"/>
          <w:szCs w:val="24"/>
        </w:rPr>
        <w:t>Для ограничения доступа в целях предотвращения несанкционированной настройки и вмешательства, которые могут привести к искажению результатов измерений, теплосчетчики пломбируются.</w:t>
      </w:r>
    </w:p>
    <w:p w:rsidR="00B00A8C" w:rsidRPr="008965B5" w:rsidRDefault="008A5625" w:rsidP="008965B5">
      <w:pPr>
        <w:spacing w:line="288" w:lineRule="auto"/>
        <w:ind w:firstLine="851"/>
        <w:jc w:val="both"/>
        <w:rPr>
          <w:sz w:val="24"/>
          <w:szCs w:val="24"/>
        </w:rPr>
      </w:pPr>
      <w:r w:rsidRPr="008965B5">
        <w:rPr>
          <w:rFonts w:eastAsia="Calibri"/>
          <w:color w:val="000000"/>
          <w:sz w:val="24"/>
          <w:szCs w:val="24"/>
        </w:rPr>
        <w:t xml:space="preserve">После монтажа и проверки функционирования теплосчетчика на </w:t>
      </w:r>
      <w:proofErr w:type="gramStart"/>
      <w:r w:rsidRPr="008965B5">
        <w:rPr>
          <w:rFonts w:eastAsia="Calibri"/>
          <w:color w:val="000000"/>
          <w:sz w:val="24"/>
          <w:szCs w:val="24"/>
        </w:rPr>
        <w:t>объекте</w:t>
      </w:r>
      <w:proofErr w:type="gramEnd"/>
      <w:r w:rsidRPr="008965B5">
        <w:rPr>
          <w:rFonts w:eastAsia="Calibri"/>
          <w:color w:val="000000"/>
          <w:sz w:val="24"/>
          <w:szCs w:val="24"/>
        </w:rPr>
        <w:t xml:space="preserve"> должны быть опломбированы места монтажа.</w:t>
      </w:r>
      <w:r w:rsidR="00B00A8C" w:rsidRPr="008965B5">
        <w:rPr>
          <w:rFonts w:eastAsia="Calibri"/>
          <w:color w:val="000000"/>
          <w:sz w:val="24"/>
          <w:szCs w:val="24"/>
        </w:rPr>
        <w:t xml:space="preserve"> </w:t>
      </w:r>
      <w:r w:rsidR="00B00A8C" w:rsidRPr="008965B5">
        <w:rPr>
          <w:sz w:val="24"/>
          <w:szCs w:val="24"/>
        </w:rPr>
        <w:t>Для пломбирования теплосчетчика могут применяться:</w:t>
      </w:r>
    </w:p>
    <w:p w:rsidR="00B00A8C" w:rsidRPr="008965B5" w:rsidRDefault="00B00A8C" w:rsidP="008965B5">
      <w:pPr>
        <w:ind w:firstLine="851"/>
        <w:jc w:val="both"/>
        <w:rPr>
          <w:sz w:val="24"/>
          <w:szCs w:val="24"/>
        </w:rPr>
      </w:pPr>
      <w:r w:rsidRPr="008965B5">
        <w:rPr>
          <w:sz w:val="24"/>
          <w:szCs w:val="24"/>
        </w:rPr>
        <w:t>- индикаторные пломб</w:t>
      </w:r>
      <w:r w:rsidR="008965B5">
        <w:rPr>
          <w:sz w:val="24"/>
          <w:szCs w:val="24"/>
        </w:rPr>
        <w:t xml:space="preserve">ы на </w:t>
      </w:r>
      <w:proofErr w:type="gramStart"/>
      <w:r w:rsidR="008965B5">
        <w:rPr>
          <w:sz w:val="24"/>
          <w:szCs w:val="24"/>
        </w:rPr>
        <w:t>корпусе</w:t>
      </w:r>
      <w:proofErr w:type="gramEnd"/>
      <w:r w:rsidR="008965B5">
        <w:rPr>
          <w:sz w:val="24"/>
          <w:szCs w:val="24"/>
        </w:rPr>
        <w:t xml:space="preserve"> теплосчетчика или </w:t>
      </w:r>
      <w:r w:rsidRPr="008965B5">
        <w:rPr>
          <w:sz w:val="24"/>
          <w:szCs w:val="24"/>
        </w:rPr>
        <w:t>пломбировочные наклейки;</w:t>
      </w:r>
    </w:p>
    <w:p w:rsidR="00B00A8C" w:rsidRPr="000021FD" w:rsidRDefault="00B00A8C" w:rsidP="008965B5">
      <w:pPr>
        <w:ind w:firstLine="851"/>
        <w:jc w:val="both"/>
        <w:rPr>
          <w:sz w:val="24"/>
          <w:szCs w:val="24"/>
        </w:rPr>
      </w:pPr>
      <w:r w:rsidRPr="008965B5">
        <w:rPr>
          <w:sz w:val="24"/>
          <w:szCs w:val="24"/>
        </w:rPr>
        <w:t>- пломбы энергоснабжающей организации – места соединения преобразователя расхода с трубопроводом и места установки термопреобразователей в трубопровод.</w:t>
      </w:r>
    </w:p>
    <w:p w:rsidR="008A5625" w:rsidRPr="00B00A8C" w:rsidRDefault="008A5625" w:rsidP="00177325">
      <w:pPr>
        <w:spacing w:line="288" w:lineRule="auto"/>
        <w:ind w:firstLine="709"/>
        <w:jc w:val="both"/>
        <w:rPr>
          <w:rFonts w:eastAsia="Calibri"/>
          <w:b/>
          <w:color w:val="000000"/>
          <w:sz w:val="24"/>
          <w:szCs w:val="24"/>
        </w:rPr>
      </w:pPr>
    </w:p>
    <w:p w:rsidR="00727E0B" w:rsidRDefault="00727E0B" w:rsidP="00177325">
      <w:pPr>
        <w:spacing w:line="288" w:lineRule="auto"/>
        <w:ind w:firstLine="709"/>
        <w:jc w:val="both"/>
        <w:rPr>
          <w:rFonts w:eastAsia="Calibri"/>
          <w:i/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047253A9" wp14:editId="31002B53">
            <wp:extent cx="5943600" cy="2228850"/>
            <wp:effectExtent l="0" t="0" r="0" b="0"/>
            <wp:docPr id="3" name="Рисунок 3" descr="пуль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уль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A8C" w:rsidRDefault="00B00A8C" w:rsidP="00B00A8C">
      <w:pPr>
        <w:spacing w:before="120"/>
        <w:jc w:val="center"/>
        <w:rPr>
          <w:sz w:val="24"/>
        </w:rPr>
      </w:pPr>
      <w:r>
        <w:rPr>
          <w:sz w:val="24"/>
        </w:rPr>
        <w:t xml:space="preserve">Рисунок 2 </w:t>
      </w:r>
      <w:r w:rsidRPr="00BD6112">
        <w:rPr>
          <w:sz w:val="24"/>
        </w:rPr>
        <w:t>– Схема пломбировки теплосчетчика</w:t>
      </w:r>
    </w:p>
    <w:p w:rsidR="005D7C6D" w:rsidRPr="000021FD" w:rsidRDefault="008A5625" w:rsidP="00177325">
      <w:pPr>
        <w:spacing w:line="288" w:lineRule="auto"/>
        <w:jc w:val="both"/>
        <w:rPr>
          <w:rFonts w:eastAsia="Calibri"/>
          <w:b/>
          <w:color w:val="000000"/>
          <w:sz w:val="24"/>
          <w:szCs w:val="24"/>
        </w:rPr>
      </w:pPr>
      <w:r w:rsidRPr="000021FD">
        <w:rPr>
          <w:rFonts w:eastAsia="Calibri"/>
          <w:b/>
          <w:color w:val="000000"/>
          <w:sz w:val="24"/>
          <w:szCs w:val="24"/>
        </w:rPr>
        <w:lastRenderedPageBreak/>
        <w:t>ВНИМАНИЕ! В случае нарушения или несанкционированного снятия пломб предприятия-изготовителя потребителями, теплосчетчик к эксплуатации не допускается, а предприятие-изготовитель снимает с себя гарантийные обязательства.</w:t>
      </w:r>
    </w:p>
    <w:p w:rsidR="008A5625" w:rsidRPr="001D004C" w:rsidRDefault="008A5625" w:rsidP="001D004C">
      <w:pPr>
        <w:pStyle w:val="ae"/>
        <w:numPr>
          <w:ilvl w:val="1"/>
          <w:numId w:val="19"/>
        </w:numPr>
        <w:spacing w:before="120" w:line="288" w:lineRule="auto"/>
        <w:ind w:left="0" w:firstLine="851"/>
        <w:jc w:val="both"/>
        <w:outlineLvl w:val="1"/>
        <w:rPr>
          <w:rFonts w:eastAsia="Calibri"/>
          <w:b/>
          <w:color w:val="000000"/>
          <w:sz w:val="24"/>
          <w:szCs w:val="24"/>
        </w:rPr>
      </w:pPr>
      <w:r w:rsidRPr="001D004C">
        <w:rPr>
          <w:rFonts w:eastAsia="Calibri"/>
          <w:b/>
          <w:color w:val="000000"/>
          <w:sz w:val="24"/>
          <w:szCs w:val="24"/>
        </w:rPr>
        <w:t>Комплектность</w:t>
      </w:r>
    </w:p>
    <w:p w:rsidR="008A5625" w:rsidRPr="000021FD" w:rsidRDefault="00947DAE" w:rsidP="00977C76">
      <w:pPr>
        <w:spacing w:before="120" w:after="120" w:line="288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Таблица 5</w:t>
      </w:r>
      <w:r w:rsidR="008A5625" w:rsidRPr="000021FD">
        <w:rPr>
          <w:rFonts w:eastAsia="Calibri"/>
          <w:sz w:val="24"/>
          <w:szCs w:val="24"/>
          <w:lang w:val="en-US"/>
        </w:rPr>
        <w:t xml:space="preserve"> – </w:t>
      </w:r>
      <w:r w:rsidR="008A5625" w:rsidRPr="000021FD">
        <w:rPr>
          <w:rFonts w:eastAsia="Calibri"/>
          <w:sz w:val="24"/>
          <w:szCs w:val="24"/>
        </w:rPr>
        <w:t>Комплектность счетчика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847"/>
        <w:gridCol w:w="2161"/>
      </w:tblGrid>
      <w:tr w:rsidR="008A5625" w:rsidRPr="000021FD" w:rsidTr="009B47C5">
        <w:tc>
          <w:tcPr>
            <w:tcW w:w="7847" w:type="dxa"/>
          </w:tcPr>
          <w:p w:rsidR="008A5625" w:rsidRPr="000021FD" w:rsidRDefault="008A5625" w:rsidP="00177325">
            <w:pPr>
              <w:spacing w:line="288" w:lineRule="auto"/>
              <w:jc w:val="center"/>
              <w:rPr>
                <w:b/>
                <w:sz w:val="24"/>
                <w:szCs w:val="24"/>
              </w:rPr>
            </w:pPr>
            <w:r w:rsidRPr="000021FD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61" w:type="dxa"/>
          </w:tcPr>
          <w:p w:rsidR="008A5625" w:rsidRPr="000021FD" w:rsidRDefault="008A5625" w:rsidP="00177325">
            <w:pPr>
              <w:spacing w:line="288" w:lineRule="auto"/>
              <w:jc w:val="center"/>
              <w:rPr>
                <w:b/>
                <w:sz w:val="24"/>
                <w:szCs w:val="24"/>
              </w:rPr>
            </w:pPr>
            <w:r w:rsidRPr="000021FD">
              <w:rPr>
                <w:b/>
                <w:sz w:val="24"/>
                <w:szCs w:val="24"/>
              </w:rPr>
              <w:t>Количество</w:t>
            </w:r>
          </w:p>
        </w:tc>
      </w:tr>
      <w:tr w:rsidR="008A5625" w:rsidRPr="000021FD" w:rsidTr="009B47C5">
        <w:tc>
          <w:tcPr>
            <w:tcW w:w="7847" w:type="dxa"/>
          </w:tcPr>
          <w:p w:rsidR="008A5625" w:rsidRPr="000021FD" w:rsidRDefault="008A5625" w:rsidP="00177325">
            <w:pPr>
              <w:spacing w:line="288" w:lineRule="auto"/>
              <w:rPr>
                <w:sz w:val="24"/>
                <w:szCs w:val="24"/>
                <w:vertAlign w:val="superscript"/>
              </w:rPr>
            </w:pPr>
            <w:r w:rsidRPr="000021FD">
              <w:rPr>
                <w:sz w:val="24"/>
                <w:szCs w:val="24"/>
              </w:rPr>
              <w:t xml:space="preserve">Теплосчетчики </w:t>
            </w:r>
            <w:r w:rsidR="005672E7">
              <w:rPr>
                <w:sz w:val="24"/>
                <w:szCs w:val="24"/>
              </w:rPr>
              <w:t>Пульс СТ</w:t>
            </w:r>
            <w:r w:rsidR="000951BA">
              <w:rPr>
                <w:sz w:val="24"/>
                <w:szCs w:val="24"/>
              </w:rPr>
              <w:t>К</w:t>
            </w:r>
            <w:r w:rsidR="005672E7" w:rsidRPr="000021FD">
              <w:rPr>
                <w:sz w:val="24"/>
                <w:szCs w:val="24"/>
              </w:rPr>
              <w:t xml:space="preserve"> </w:t>
            </w:r>
            <w:r w:rsidR="00993CC8" w:rsidRPr="000021FD">
              <w:rPr>
                <w:sz w:val="24"/>
                <w:szCs w:val="24"/>
              </w:rPr>
              <w:t xml:space="preserve"> </w:t>
            </w:r>
            <w:r w:rsidRPr="000021FD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161" w:type="dxa"/>
            <w:vAlign w:val="center"/>
          </w:tcPr>
          <w:p w:rsidR="008A5625" w:rsidRPr="000021FD" w:rsidRDefault="008A5625" w:rsidP="00177325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1</w:t>
            </w:r>
          </w:p>
        </w:tc>
      </w:tr>
      <w:tr w:rsidR="008A5625" w:rsidRPr="000021FD" w:rsidTr="009B47C5">
        <w:tc>
          <w:tcPr>
            <w:tcW w:w="7847" w:type="dxa"/>
          </w:tcPr>
          <w:p w:rsidR="008A5625" w:rsidRPr="000021FD" w:rsidRDefault="008A5625" w:rsidP="00177325">
            <w:pPr>
              <w:spacing w:line="288" w:lineRule="auto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Комплект эксплуатационных документов</w:t>
            </w:r>
          </w:p>
        </w:tc>
        <w:tc>
          <w:tcPr>
            <w:tcW w:w="2161" w:type="dxa"/>
            <w:vAlign w:val="center"/>
          </w:tcPr>
          <w:p w:rsidR="008A5625" w:rsidRPr="000021FD" w:rsidRDefault="008A5625" w:rsidP="00177325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1</w:t>
            </w:r>
          </w:p>
        </w:tc>
      </w:tr>
      <w:tr w:rsidR="008A5625" w:rsidRPr="000021FD" w:rsidTr="009B47C5">
        <w:tc>
          <w:tcPr>
            <w:tcW w:w="7847" w:type="dxa"/>
            <w:vAlign w:val="center"/>
          </w:tcPr>
          <w:p w:rsidR="008A5625" w:rsidRPr="000021FD" w:rsidRDefault="008A5625" w:rsidP="00177325">
            <w:pPr>
              <w:spacing w:line="288" w:lineRule="auto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Упаковка</w:t>
            </w:r>
          </w:p>
        </w:tc>
        <w:tc>
          <w:tcPr>
            <w:tcW w:w="2161" w:type="dxa"/>
            <w:vAlign w:val="center"/>
          </w:tcPr>
          <w:p w:rsidR="008A5625" w:rsidRPr="000021FD" w:rsidRDefault="008A5625" w:rsidP="00177325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1</w:t>
            </w:r>
          </w:p>
        </w:tc>
      </w:tr>
      <w:tr w:rsidR="008A5625" w:rsidRPr="000021FD" w:rsidTr="009B47C5">
        <w:tc>
          <w:tcPr>
            <w:tcW w:w="7847" w:type="dxa"/>
            <w:vAlign w:val="center"/>
          </w:tcPr>
          <w:p w:rsidR="008A5625" w:rsidRPr="000021FD" w:rsidRDefault="008A5625" w:rsidP="00177325">
            <w:pPr>
              <w:spacing w:line="288" w:lineRule="auto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Комплект монтажных частей и принадлежностей*</w:t>
            </w:r>
          </w:p>
        </w:tc>
        <w:tc>
          <w:tcPr>
            <w:tcW w:w="2161" w:type="dxa"/>
            <w:vAlign w:val="center"/>
          </w:tcPr>
          <w:p w:rsidR="008A5625" w:rsidRPr="000021FD" w:rsidRDefault="008A5625" w:rsidP="00177325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1</w:t>
            </w:r>
          </w:p>
        </w:tc>
      </w:tr>
      <w:tr w:rsidR="008A5625" w:rsidRPr="000021FD" w:rsidTr="009B47C5">
        <w:tc>
          <w:tcPr>
            <w:tcW w:w="10008" w:type="dxa"/>
            <w:gridSpan w:val="2"/>
          </w:tcPr>
          <w:p w:rsidR="008A5625" w:rsidRPr="000021FD" w:rsidRDefault="008A5625" w:rsidP="00177325">
            <w:pPr>
              <w:pStyle w:val="af0"/>
              <w:spacing w:line="288" w:lineRule="auto"/>
              <w:jc w:val="both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  <w:vertAlign w:val="superscript"/>
              </w:rPr>
              <w:t>*</w:t>
            </w:r>
            <w:r w:rsidRPr="000021FD">
              <w:rPr>
                <w:sz w:val="24"/>
                <w:szCs w:val="24"/>
              </w:rPr>
              <w:t xml:space="preserve"> Модель теплосчетчика и наличие комплекта монтажных частей и принадлежностей определяется договором на поставку.</w:t>
            </w:r>
          </w:p>
        </w:tc>
      </w:tr>
    </w:tbl>
    <w:p w:rsidR="008A5625" w:rsidRPr="001D004C" w:rsidRDefault="008A5625" w:rsidP="001D004C">
      <w:pPr>
        <w:pStyle w:val="ae"/>
        <w:numPr>
          <w:ilvl w:val="1"/>
          <w:numId w:val="19"/>
        </w:numPr>
        <w:spacing w:before="120" w:line="288" w:lineRule="auto"/>
        <w:ind w:left="0" w:firstLine="851"/>
        <w:jc w:val="both"/>
        <w:outlineLvl w:val="1"/>
        <w:rPr>
          <w:rFonts w:eastAsia="Calibri"/>
          <w:b/>
          <w:color w:val="000000"/>
          <w:sz w:val="24"/>
          <w:szCs w:val="24"/>
        </w:rPr>
      </w:pPr>
      <w:bookmarkStart w:id="11" w:name="_Toc368580026"/>
      <w:bookmarkStart w:id="12" w:name="_Toc403039948"/>
      <w:bookmarkStart w:id="13" w:name="_Toc403041248"/>
      <w:bookmarkStart w:id="14" w:name="_Toc381797741"/>
      <w:bookmarkStart w:id="15" w:name="_Toc382402518"/>
      <w:r w:rsidRPr="001D004C">
        <w:rPr>
          <w:rFonts w:eastAsia="Calibri"/>
          <w:b/>
          <w:color w:val="000000"/>
          <w:sz w:val="24"/>
          <w:szCs w:val="24"/>
        </w:rPr>
        <w:t>Упаковка</w:t>
      </w:r>
      <w:bookmarkEnd w:id="11"/>
      <w:bookmarkEnd w:id="12"/>
      <w:bookmarkEnd w:id="13"/>
    </w:p>
    <w:p w:rsidR="009B47C5" w:rsidRPr="000021FD" w:rsidRDefault="009B47C5" w:rsidP="00977C76">
      <w:pPr>
        <w:pStyle w:val="12"/>
        <w:shd w:val="clear" w:color="auto" w:fill="auto"/>
        <w:tabs>
          <w:tab w:val="left" w:pos="1816"/>
        </w:tabs>
        <w:spacing w:line="288" w:lineRule="auto"/>
        <w:ind w:firstLine="851"/>
        <w:jc w:val="both"/>
        <w:rPr>
          <w:sz w:val="24"/>
          <w:szCs w:val="24"/>
        </w:rPr>
      </w:pPr>
      <w:bookmarkStart w:id="16" w:name="_Toc326830492"/>
      <w:bookmarkStart w:id="17" w:name="_Toc368580027"/>
      <w:bookmarkEnd w:id="14"/>
      <w:bookmarkEnd w:id="15"/>
      <w:r w:rsidRPr="000021FD">
        <w:rPr>
          <w:sz w:val="24"/>
          <w:szCs w:val="24"/>
        </w:rPr>
        <w:t>Способ упаковки, подготовка к упаковке, потребительская тара, транспортная тара и материалы, применяемые при упаковке, порядок размещения теплосчетчиков должны соответствовать чертежам предприятия-изготовителя.</w:t>
      </w:r>
    </w:p>
    <w:p w:rsidR="009B47C5" w:rsidRPr="000021FD" w:rsidRDefault="009B47C5" w:rsidP="00977C76">
      <w:pPr>
        <w:pStyle w:val="12"/>
        <w:shd w:val="clear" w:color="auto" w:fill="auto"/>
        <w:tabs>
          <w:tab w:val="left" w:pos="1816"/>
        </w:tabs>
        <w:spacing w:line="288" w:lineRule="auto"/>
        <w:ind w:firstLine="851"/>
        <w:jc w:val="both"/>
        <w:rPr>
          <w:sz w:val="24"/>
          <w:szCs w:val="24"/>
        </w:rPr>
      </w:pPr>
      <w:bookmarkStart w:id="18" w:name="_Toc399504150"/>
      <w:r w:rsidRPr="000021FD">
        <w:rPr>
          <w:sz w:val="24"/>
          <w:szCs w:val="24"/>
        </w:rPr>
        <w:t>Упаковку следует производить в закрытых вентилируемых помещениях при температуре окружающего воздуха от 15 °С до 40 °С и относительной влаж</w:t>
      </w:r>
      <w:r w:rsidRPr="000021FD">
        <w:rPr>
          <w:sz w:val="24"/>
          <w:szCs w:val="24"/>
        </w:rPr>
        <w:softHyphen/>
        <w:t>ности до 80 % при отсутствии в окружающей среде агрессивных примесей.</w:t>
      </w:r>
      <w:bookmarkEnd w:id="18"/>
    </w:p>
    <w:p w:rsidR="009B47C5" w:rsidRPr="000021FD" w:rsidRDefault="009B47C5" w:rsidP="00977C76">
      <w:pPr>
        <w:pStyle w:val="12"/>
        <w:shd w:val="clear" w:color="auto" w:fill="auto"/>
        <w:tabs>
          <w:tab w:val="left" w:pos="1816"/>
        </w:tabs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Способ упаковки теплосчетчиков должен обеспечивать сохранность при транспортировании в контейнерах, закрытых железнодорожных вагонах, а также при перевозке автомобильным транспортом с защитой от дождя и снега.</w:t>
      </w:r>
    </w:p>
    <w:p w:rsidR="009B47C5" w:rsidRPr="000021FD" w:rsidRDefault="009B47C5" w:rsidP="00977C76">
      <w:pPr>
        <w:pStyle w:val="12"/>
        <w:shd w:val="clear" w:color="auto" w:fill="auto"/>
        <w:tabs>
          <w:tab w:val="left" w:pos="1806"/>
        </w:tabs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При упаковке теплосчетчиков в каждый ящик должен быть вложен упаковочный лист, содержащий следующие сведения:</w:t>
      </w:r>
    </w:p>
    <w:p w:rsidR="009B47C5" w:rsidRPr="000021FD" w:rsidRDefault="009B47C5" w:rsidP="00977C76">
      <w:pPr>
        <w:pStyle w:val="12"/>
        <w:shd w:val="clear" w:color="auto" w:fill="auto"/>
        <w:tabs>
          <w:tab w:val="left" w:pos="1816"/>
        </w:tabs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наименование поставляемого теплосчетчика;</w:t>
      </w:r>
    </w:p>
    <w:p w:rsidR="009B47C5" w:rsidRPr="000021FD" w:rsidRDefault="009B47C5" w:rsidP="00977C76">
      <w:pPr>
        <w:pStyle w:val="12"/>
        <w:shd w:val="clear" w:color="auto" w:fill="auto"/>
        <w:tabs>
          <w:tab w:val="left" w:pos="1816"/>
        </w:tabs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штамп отдела технического контроля и подпись или штамп ответственного за упаковку;</w:t>
      </w:r>
    </w:p>
    <w:p w:rsidR="009B47C5" w:rsidRPr="000021FD" w:rsidRDefault="009B47C5" w:rsidP="00977C76">
      <w:pPr>
        <w:pStyle w:val="12"/>
        <w:shd w:val="clear" w:color="auto" w:fill="auto"/>
        <w:tabs>
          <w:tab w:val="left" w:pos="1816"/>
        </w:tabs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дату упаковки.</w:t>
      </w:r>
    </w:p>
    <w:p w:rsidR="009B47C5" w:rsidRPr="000021FD" w:rsidRDefault="009B47C5" w:rsidP="00977C76">
      <w:pPr>
        <w:pStyle w:val="12"/>
        <w:shd w:val="clear" w:color="auto" w:fill="auto"/>
        <w:tabs>
          <w:tab w:val="left" w:pos="1816"/>
        </w:tabs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Потребительская тара (коробка) должна быть изготовлена из микрогофрокартона ГОСТ Р 52901 или пенополистирола (пенопласта).</w:t>
      </w:r>
    </w:p>
    <w:p w:rsidR="00E03595" w:rsidRPr="00E03595" w:rsidRDefault="009B47C5" w:rsidP="00977C76">
      <w:pPr>
        <w:pStyle w:val="12"/>
        <w:shd w:val="clear" w:color="auto" w:fill="auto"/>
        <w:tabs>
          <w:tab w:val="left" w:pos="1816"/>
        </w:tabs>
        <w:spacing w:line="288" w:lineRule="auto"/>
        <w:ind w:firstLine="851"/>
        <w:jc w:val="both"/>
        <w:rPr>
          <w:sz w:val="24"/>
          <w:szCs w:val="24"/>
          <w:lang w:val="ru-RU"/>
        </w:rPr>
      </w:pPr>
      <w:r w:rsidRPr="000021FD">
        <w:rPr>
          <w:sz w:val="24"/>
          <w:szCs w:val="24"/>
        </w:rPr>
        <w:t>Эксплуатационная документация должна быть вложена в потребительскую тару сверху изделия.</w:t>
      </w:r>
    </w:p>
    <w:p w:rsidR="009B47C5" w:rsidRPr="000021FD" w:rsidRDefault="009B47C5" w:rsidP="001D004C">
      <w:pPr>
        <w:pStyle w:val="ae"/>
        <w:numPr>
          <w:ilvl w:val="0"/>
          <w:numId w:val="6"/>
        </w:numPr>
        <w:spacing w:before="240" w:after="240" w:line="288" w:lineRule="auto"/>
        <w:contextualSpacing w:val="0"/>
        <w:jc w:val="both"/>
        <w:outlineLvl w:val="0"/>
        <w:rPr>
          <w:b/>
          <w:color w:val="000000"/>
          <w:sz w:val="24"/>
          <w:szCs w:val="24"/>
        </w:rPr>
      </w:pPr>
      <w:bookmarkStart w:id="19" w:name="_Toc403039949"/>
      <w:bookmarkStart w:id="20" w:name="_Toc403041249"/>
      <w:bookmarkStart w:id="21" w:name="_Toc403041313"/>
      <w:r w:rsidRPr="000021FD">
        <w:rPr>
          <w:b/>
          <w:color w:val="000000"/>
          <w:sz w:val="24"/>
          <w:szCs w:val="24"/>
        </w:rPr>
        <w:t>Использование по назначению</w:t>
      </w:r>
      <w:bookmarkEnd w:id="16"/>
      <w:bookmarkEnd w:id="17"/>
      <w:bookmarkEnd w:id="19"/>
      <w:bookmarkEnd w:id="20"/>
      <w:bookmarkEnd w:id="21"/>
    </w:p>
    <w:p w:rsidR="009B47C5" w:rsidRPr="00727E0B" w:rsidRDefault="009B47C5" w:rsidP="00977C76">
      <w:pPr>
        <w:pStyle w:val="ae"/>
        <w:numPr>
          <w:ilvl w:val="1"/>
          <w:numId w:val="21"/>
        </w:numPr>
        <w:spacing w:before="120" w:after="120" w:line="288" w:lineRule="auto"/>
        <w:ind w:left="0" w:firstLine="851"/>
        <w:jc w:val="both"/>
        <w:outlineLvl w:val="1"/>
        <w:rPr>
          <w:b/>
          <w:sz w:val="24"/>
          <w:szCs w:val="24"/>
        </w:rPr>
      </w:pPr>
      <w:bookmarkStart w:id="22" w:name="_Toc326830493"/>
      <w:bookmarkStart w:id="23" w:name="_Toc368580028"/>
      <w:bookmarkStart w:id="24" w:name="_Toc403039950"/>
      <w:bookmarkStart w:id="25" w:name="_Toc403041250"/>
      <w:r w:rsidRPr="00727E0B">
        <w:rPr>
          <w:b/>
          <w:sz w:val="24"/>
          <w:szCs w:val="24"/>
        </w:rPr>
        <w:t>Эксплуатационные ограничения</w:t>
      </w:r>
      <w:bookmarkEnd w:id="22"/>
      <w:bookmarkEnd w:id="23"/>
      <w:bookmarkEnd w:id="24"/>
      <w:bookmarkEnd w:id="25"/>
    </w:p>
    <w:p w:rsidR="009B47C5" w:rsidRPr="000021FD" w:rsidRDefault="009B47C5" w:rsidP="00977C76">
      <w:pPr>
        <w:pStyle w:val="ae"/>
        <w:spacing w:line="288" w:lineRule="auto"/>
        <w:ind w:left="0" w:firstLine="851"/>
        <w:contextualSpacing w:val="0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Запрещается эксплуатация теплосчетчиков в случае если:</w:t>
      </w:r>
    </w:p>
    <w:p w:rsidR="009B47C5" w:rsidRPr="000021FD" w:rsidRDefault="009B47C5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присутствуют видимые повреждения корпусов составных частей теплосчетчика, кабельных вводов;</w:t>
      </w:r>
    </w:p>
    <w:p w:rsidR="009B47C5" w:rsidRDefault="009B47C5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присутствуют видимые течи и каплепадения теплоносителя.</w:t>
      </w:r>
    </w:p>
    <w:p w:rsidR="00977C76" w:rsidRDefault="00977C76" w:rsidP="00977C76">
      <w:pPr>
        <w:spacing w:line="288" w:lineRule="auto"/>
        <w:ind w:firstLine="851"/>
        <w:jc w:val="both"/>
        <w:rPr>
          <w:sz w:val="24"/>
          <w:szCs w:val="24"/>
        </w:rPr>
      </w:pPr>
    </w:p>
    <w:p w:rsidR="001D004C" w:rsidRPr="000021FD" w:rsidRDefault="001D004C" w:rsidP="00977C76">
      <w:pPr>
        <w:spacing w:line="288" w:lineRule="auto"/>
        <w:ind w:firstLine="851"/>
        <w:jc w:val="both"/>
        <w:rPr>
          <w:sz w:val="24"/>
          <w:szCs w:val="24"/>
        </w:rPr>
      </w:pPr>
    </w:p>
    <w:p w:rsidR="00545E84" w:rsidRPr="000021FD" w:rsidRDefault="00545E84" w:rsidP="00977C76">
      <w:pPr>
        <w:pStyle w:val="ae"/>
        <w:numPr>
          <w:ilvl w:val="1"/>
          <w:numId w:val="21"/>
        </w:numPr>
        <w:spacing w:before="120" w:after="120" w:line="288" w:lineRule="auto"/>
        <w:ind w:left="0" w:firstLine="851"/>
        <w:contextualSpacing w:val="0"/>
        <w:jc w:val="both"/>
        <w:outlineLvl w:val="1"/>
        <w:rPr>
          <w:b/>
          <w:sz w:val="24"/>
          <w:szCs w:val="24"/>
        </w:rPr>
      </w:pPr>
      <w:bookmarkStart w:id="26" w:name="_Toc326830494"/>
      <w:bookmarkStart w:id="27" w:name="_Toc368580029"/>
      <w:bookmarkStart w:id="28" w:name="_Toc403039951"/>
      <w:bookmarkStart w:id="29" w:name="_Toc403041251"/>
      <w:r w:rsidRPr="000021FD">
        <w:rPr>
          <w:b/>
          <w:sz w:val="24"/>
          <w:szCs w:val="24"/>
        </w:rPr>
        <w:lastRenderedPageBreak/>
        <w:t>Подготовка к использованию</w:t>
      </w:r>
      <w:bookmarkEnd w:id="26"/>
      <w:bookmarkEnd w:id="27"/>
      <w:bookmarkEnd w:id="28"/>
      <w:bookmarkEnd w:id="29"/>
    </w:p>
    <w:p w:rsidR="00545E84" w:rsidRPr="000021FD" w:rsidRDefault="00545E84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Проводить заполнение теплосчетчика водой необходимо плавно. Перед началом работы кратковременным пропуском воды из теплосчетчика удаляют воздух.</w:t>
      </w:r>
    </w:p>
    <w:p w:rsidR="00545E84" w:rsidRPr="000021FD" w:rsidRDefault="00545E84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После заполнения трубопровода водой необходимо проверить:</w:t>
      </w:r>
    </w:p>
    <w:p w:rsidR="00545E84" w:rsidRPr="000021FD" w:rsidRDefault="00545E84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- </w:t>
      </w:r>
      <w:r w:rsidR="005672E7">
        <w:rPr>
          <w:sz w:val="24"/>
          <w:szCs w:val="24"/>
        </w:rPr>
        <w:t xml:space="preserve">  </w:t>
      </w:r>
      <w:r w:rsidRPr="000021FD">
        <w:rPr>
          <w:sz w:val="24"/>
          <w:szCs w:val="24"/>
        </w:rPr>
        <w:t>герметичность соединений теплосчетчика;</w:t>
      </w:r>
    </w:p>
    <w:p w:rsidR="00545E84" w:rsidRPr="000021FD" w:rsidRDefault="005672E7" w:rsidP="00977C76">
      <w:pPr>
        <w:spacing w:line="288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приращение объема воды</w:t>
      </w:r>
      <w:r w:rsidR="00545E84" w:rsidRPr="000021FD">
        <w:rPr>
          <w:sz w:val="24"/>
          <w:szCs w:val="24"/>
        </w:rPr>
        <w:t xml:space="preserve"> (при </w:t>
      </w:r>
      <w:proofErr w:type="gramStart"/>
      <w:r w:rsidR="00545E84" w:rsidRPr="000021FD">
        <w:rPr>
          <w:sz w:val="24"/>
          <w:szCs w:val="24"/>
        </w:rPr>
        <w:t>наличии</w:t>
      </w:r>
      <w:proofErr w:type="gramEnd"/>
      <w:r w:rsidR="00545E84" w:rsidRPr="000021FD">
        <w:rPr>
          <w:sz w:val="24"/>
          <w:szCs w:val="24"/>
        </w:rPr>
        <w:t xml:space="preserve"> потока воды через теплосчетчик) на показывающем устройстве теплосчетчика;</w:t>
      </w:r>
    </w:p>
    <w:p w:rsidR="00545E84" w:rsidRPr="000021FD" w:rsidRDefault="00545E84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- отображение на показывающем </w:t>
      </w:r>
      <w:proofErr w:type="gramStart"/>
      <w:r w:rsidRPr="000021FD">
        <w:rPr>
          <w:sz w:val="24"/>
          <w:szCs w:val="24"/>
        </w:rPr>
        <w:t>устройстве</w:t>
      </w:r>
      <w:proofErr w:type="gramEnd"/>
      <w:r w:rsidRPr="000021FD">
        <w:rPr>
          <w:sz w:val="24"/>
          <w:szCs w:val="24"/>
        </w:rPr>
        <w:t xml:space="preserve"> теплосчетчика результатов измерений объема, температур, разности температуры, тепловой энергии.</w:t>
      </w:r>
    </w:p>
    <w:p w:rsidR="009B47C5" w:rsidRPr="000021FD" w:rsidRDefault="009B47C5" w:rsidP="00977C76">
      <w:pPr>
        <w:pStyle w:val="ae"/>
        <w:numPr>
          <w:ilvl w:val="1"/>
          <w:numId w:val="21"/>
        </w:numPr>
        <w:spacing w:before="120" w:after="120" w:line="288" w:lineRule="auto"/>
        <w:ind w:left="0" w:firstLine="851"/>
        <w:contextualSpacing w:val="0"/>
        <w:jc w:val="both"/>
        <w:outlineLvl w:val="1"/>
        <w:rPr>
          <w:b/>
          <w:sz w:val="24"/>
          <w:szCs w:val="24"/>
        </w:rPr>
      </w:pPr>
      <w:bookmarkStart w:id="30" w:name="_Toc326830495"/>
      <w:bookmarkStart w:id="31" w:name="_Toc368580030"/>
      <w:bookmarkStart w:id="32" w:name="_Toc403039952"/>
      <w:bookmarkStart w:id="33" w:name="_Toc403041252"/>
      <w:r w:rsidRPr="000021FD">
        <w:rPr>
          <w:b/>
          <w:sz w:val="24"/>
          <w:szCs w:val="24"/>
        </w:rPr>
        <w:t>Меры безопасности</w:t>
      </w:r>
      <w:bookmarkEnd w:id="30"/>
      <w:bookmarkEnd w:id="31"/>
      <w:bookmarkEnd w:id="32"/>
      <w:bookmarkEnd w:id="33"/>
      <w:r w:rsidRPr="000021FD">
        <w:rPr>
          <w:b/>
          <w:sz w:val="24"/>
          <w:szCs w:val="24"/>
        </w:rPr>
        <w:t xml:space="preserve"> </w:t>
      </w:r>
    </w:p>
    <w:p w:rsidR="009B47C5" w:rsidRPr="000021FD" w:rsidRDefault="009B47C5" w:rsidP="00977C76">
      <w:pPr>
        <w:spacing w:line="288" w:lineRule="auto"/>
        <w:ind w:firstLine="851"/>
        <w:jc w:val="both"/>
        <w:rPr>
          <w:color w:val="000000"/>
          <w:sz w:val="24"/>
          <w:szCs w:val="24"/>
          <w:lang w:val="x-none"/>
        </w:rPr>
      </w:pPr>
      <w:r w:rsidRPr="000021FD">
        <w:rPr>
          <w:color w:val="000000"/>
          <w:sz w:val="24"/>
          <w:szCs w:val="24"/>
          <w:lang w:val="x-none"/>
        </w:rPr>
        <w:t xml:space="preserve">Источником опасности при монтаже и эксплуатации теплосчетчиков являются измеряемая среда, находящаяся под давлением и температурой. </w:t>
      </w:r>
    </w:p>
    <w:p w:rsidR="009B47C5" w:rsidRPr="000021FD" w:rsidRDefault="009B47C5" w:rsidP="00977C76">
      <w:pPr>
        <w:spacing w:line="288" w:lineRule="auto"/>
        <w:ind w:firstLine="851"/>
        <w:jc w:val="both"/>
        <w:rPr>
          <w:color w:val="000000"/>
          <w:sz w:val="24"/>
          <w:szCs w:val="24"/>
          <w:lang w:val="x-none"/>
        </w:rPr>
      </w:pPr>
      <w:r w:rsidRPr="000021FD">
        <w:rPr>
          <w:color w:val="000000"/>
          <w:sz w:val="24"/>
          <w:szCs w:val="24"/>
          <w:lang w:val="x-none"/>
        </w:rPr>
        <w:t>Безопасность эксплуатации теплосчетчиков обеспечивается прочностью и герметичностью корпуса теплосчетчика.</w:t>
      </w:r>
    </w:p>
    <w:p w:rsidR="009B47C5" w:rsidRPr="000021FD" w:rsidRDefault="009B47C5" w:rsidP="00977C76">
      <w:pPr>
        <w:spacing w:line="288" w:lineRule="auto"/>
        <w:ind w:firstLine="851"/>
        <w:jc w:val="both"/>
        <w:rPr>
          <w:color w:val="000000"/>
          <w:sz w:val="24"/>
          <w:szCs w:val="24"/>
          <w:lang w:val="x-none"/>
        </w:rPr>
      </w:pPr>
      <w:r w:rsidRPr="000021FD">
        <w:rPr>
          <w:color w:val="000000"/>
          <w:sz w:val="24"/>
          <w:szCs w:val="24"/>
          <w:lang w:val="x-none"/>
        </w:rPr>
        <w:t xml:space="preserve">Замену, присоединение и отсоединение теплосчетчиков от </w:t>
      </w:r>
      <w:r w:rsidR="004D575B" w:rsidRPr="000021FD">
        <w:rPr>
          <w:color w:val="000000"/>
          <w:sz w:val="24"/>
          <w:szCs w:val="24"/>
          <w:lang w:val="x-none"/>
        </w:rPr>
        <w:t>магистралей</w:t>
      </w:r>
      <w:r w:rsidRPr="000021FD">
        <w:rPr>
          <w:color w:val="000000"/>
          <w:sz w:val="24"/>
          <w:szCs w:val="24"/>
          <w:lang w:val="x-none"/>
        </w:rPr>
        <w:t>, подводящих измеряемую среду, следует производить при отсутствии давления в трубопроводах, предварительно убедившись, что температура поверхности теплосчетчика и трубопроводов в зоне его установки исключает возможность получения термических ожогов.</w:t>
      </w:r>
    </w:p>
    <w:p w:rsidR="009B47C5" w:rsidRPr="004D443A" w:rsidRDefault="009B47C5" w:rsidP="004D443A">
      <w:pPr>
        <w:spacing w:line="288" w:lineRule="auto"/>
        <w:ind w:firstLine="851"/>
        <w:jc w:val="both"/>
        <w:rPr>
          <w:color w:val="000000"/>
          <w:sz w:val="24"/>
          <w:szCs w:val="24"/>
        </w:rPr>
      </w:pPr>
      <w:r w:rsidRPr="004D443A">
        <w:rPr>
          <w:color w:val="000000"/>
          <w:sz w:val="24"/>
          <w:szCs w:val="24"/>
        </w:rPr>
        <w:t>Монтаж, эксплуатация, техническое обслуживание, демонтаж, ремонт и утилизация теплосчетчиков должны проводиться в соответствии с требованиями:</w:t>
      </w:r>
    </w:p>
    <w:p w:rsidR="009B47C5" w:rsidRPr="004D443A" w:rsidRDefault="009B47C5" w:rsidP="004D443A">
      <w:pPr>
        <w:numPr>
          <w:ilvl w:val="0"/>
          <w:numId w:val="10"/>
        </w:numPr>
        <w:tabs>
          <w:tab w:val="num" w:pos="980"/>
        </w:tabs>
        <w:spacing w:line="288" w:lineRule="auto"/>
        <w:ind w:firstLine="851"/>
        <w:jc w:val="both"/>
        <w:rPr>
          <w:sz w:val="24"/>
          <w:szCs w:val="24"/>
          <w:lang w:eastAsia="en-US"/>
        </w:rPr>
      </w:pPr>
      <w:r w:rsidRPr="004D443A">
        <w:rPr>
          <w:sz w:val="24"/>
          <w:szCs w:val="24"/>
          <w:lang w:eastAsia="en-US"/>
        </w:rPr>
        <w:t>РЭ;</w:t>
      </w:r>
    </w:p>
    <w:p w:rsidR="009B47C5" w:rsidRPr="004D443A" w:rsidRDefault="009B47C5" w:rsidP="004D443A">
      <w:pPr>
        <w:numPr>
          <w:ilvl w:val="0"/>
          <w:numId w:val="10"/>
        </w:numPr>
        <w:tabs>
          <w:tab w:val="num" w:pos="980"/>
        </w:tabs>
        <w:spacing w:line="288" w:lineRule="auto"/>
        <w:ind w:firstLine="851"/>
        <w:jc w:val="both"/>
        <w:rPr>
          <w:sz w:val="24"/>
          <w:szCs w:val="24"/>
          <w:lang w:eastAsia="en-US"/>
        </w:rPr>
      </w:pPr>
      <w:r w:rsidRPr="004D443A">
        <w:rPr>
          <w:sz w:val="24"/>
          <w:szCs w:val="24"/>
          <w:lang w:eastAsia="en-US"/>
        </w:rPr>
        <w:t>ГОСТ 12.2.007.0-75 «Изделия электротехнические. Общие требования безопасности»;</w:t>
      </w:r>
    </w:p>
    <w:p w:rsidR="009B47C5" w:rsidRPr="004D443A" w:rsidRDefault="009B47C5" w:rsidP="004D443A">
      <w:pPr>
        <w:numPr>
          <w:ilvl w:val="0"/>
          <w:numId w:val="10"/>
        </w:numPr>
        <w:tabs>
          <w:tab w:val="num" w:pos="980"/>
        </w:tabs>
        <w:spacing w:line="288" w:lineRule="auto"/>
        <w:ind w:firstLine="851"/>
        <w:jc w:val="both"/>
        <w:rPr>
          <w:sz w:val="24"/>
          <w:szCs w:val="24"/>
          <w:lang w:eastAsia="en-US"/>
        </w:rPr>
      </w:pPr>
      <w:r w:rsidRPr="004D443A">
        <w:rPr>
          <w:bCs/>
          <w:sz w:val="24"/>
          <w:szCs w:val="24"/>
          <w:lang w:eastAsia="en-US"/>
        </w:rPr>
        <w:t>РД 153-34.0-03.150-00</w:t>
      </w:r>
      <w:r w:rsidRPr="004D443A">
        <w:rPr>
          <w:sz w:val="24"/>
          <w:szCs w:val="24"/>
          <w:lang w:eastAsia="en-US"/>
        </w:rPr>
        <w:t xml:space="preserve"> «Межотраслевых правил по охране труда </w:t>
      </w:r>
      <w:r w:rsidRPr="004D443A">
        <w:rPr>
          <w:bCs/>
          <w:sz w:val="24"/>
          <w:szCs w:val="24"/>
          <w:lang w:eastAsia="en-US"/>
        </w:rPr>
        <w:t>(правил безопасности) при эксплуатации электроустановок»</w:t>
      </w:r>
      <w:r w:rsidRPr="004D443A">
        <w:rPr>
          <w:sz w:val="24"/>
          <w:szCs w:val="24"/>
          <w:lang w:eastAsia="en-US"/>
        </w:rPr>
        <w:t>;</w:t>
      </w:r>
    </w:p>
    <w:p w:rsidR="009B47C5" w:rsidRPr="004D443A" w:rsidRDefault="009B47C5" w:rsidP="004D443A">
      <w:pPr>
        <w:numPr>
          <w:ilvl w:val="0"/>
          <w:numId w:val="10"/>
        </w:numPr>
        <w:tabs>
          <w:tab w:val="num" w:pos="980"/>
        </w:tabs>
        <w:spacing w:line="288" w:lineRule="auto"/>
        <w:ind w:firstLine="851"/>
        <w:jc w:val="both"/>
        <w:rPr>
          <w:sz w:val="24"/>
          <w:szCs w:val="24"/>
          <w:lang w:eastAsia="en-US"/>
        </w:rPr>
      </w:pPr>
      <w:r w:rsidRPr="004D443A">
        <w:rPr>
          <w:sz w:val="24"/>
          <w:szCs w:val="24"/>
          <w:lang w:eastAsia="en-US"/>
        </w:rPr>
        <w:t>«Правил устройств электроустановок»;</w:t>
      </w:r>
    </w:p>
    <w:p w:rsidR="009B47C5" w:rsidRPr="004D443A" w:rsidRDefault="009B47C5" w:rsidP="004D443A">
      <w:pPr>
        <w:numPr>
          <w:ilvl w:val="0"/>
          <w:numId w:val="10"/>
        </w:numPr>
        <w:tabs>
          <w:tab w:val="num" w:pos="980"/>
        </w:tabs>
        <w:spacing w:line="288" w:lineRule="auto"/>
        <w:ind w:firstLine="851"/>
        <w:jc w:val="both"/>
        <w:rPr>
          <w:sz w:val="24"/>
          <w:szCs w:val="24"/>
          <w:lang w:eastAsia="en-US"/>
        </w:rPr>
      </w:pPr>
      <w:r w:rsidRPr="004D443A">
        <w:rPr>
          <w:sz w:val="24"/>
          <w:szCs w:val="24"/>
          <w:lang w:eastAsia="en-US"/>
        </w:rPr>
        <w:t>«Правил эксплуатации электроустановок потребителей»;</w:t>
      </w:r>
    </w:p>
    <w:p w:rsidR="009B47C5" w:rsidRPr="004D443A" w:rsidRDefault="009B47C5" w:rsidP="004D443A">
      <w:pPr>
        <w:numPr>
          <w:ilvl w:val="0"/>
          <w:numId w:val="10"/>
        </w:numPr>
        <w:tabs>
          <w:tab w:val="num" w:pos="980"/>
        </w:tabs>
        <w:spacing w:line="288" w:lineRule="auto"/>
        <w:ind w:firstLine="851"/>
        <w:jc w:val="both"/>
        <w:rPr>
          <w:sz w:val="24"/>
          <w:szCs w:val="24"/>
          <w:lang w:eastAsia="en-US"/>
        </w:rPr>
      </w:pPr>
      <w:r w:rsidRPr="004D443A">
        <w:rPr>
          <w:color w:val="000000"/>
          <w:sz w:val="24"/>
          <w:szCs w:val="24"/>
        </w:rPr>
        <w:t xml:space="preserve">ГОСТ </w:t>
      </w:r>
      <w:proofErr w:type="gramStart"/>
      <w:r w:rsidRPr="004D443A">
        <w:rPr>
          <w:color w:val="000000"/>
          <w:sz w:val="24"/>
          <w:szCs w:val="24"/>
        </w:rPr>
        <w:t>Р</w:t>
      </w:r>
      <w:proofErr w:type="gramEnd"/>
      <w:r w:rsidRPr="004D443A">
        <w:rPr>
          <w:color w:val="000000"/>
          <w:sz w:val="24"/>
          <w:szCs w:val="24"/>
        </w:rPr>
        <w:t xml:space="preserve"> 51350-99 «</w:t>
      </w:r>
      <w:r w:rsidRPr="004D443A">
        <w:rPr>
          <w:sz w:val="24"/>
          <w:szCs w:val="24"/>
          <w:lang w:eastAsia="en-US"/>
        </w:rPr>
        <w:t>Безопасность электрических контрольно-измерительных приборов и лабораторного оборудования. Часть 1. Общие требования»;</w:t>
      </w:r>
    </w:p>
    <w:p w:rsidR="009B47C5" w:rsidRPr="004D443A" w:rsidRDefault="004D443A" w:rsidP="004D443A">
      <w:pPr>
        <w:numPr>
          <w:ilvl w:val="0"/>
          <w:numId w:val="10"/>
        </w:numPr>
        <w:spacing w:after="120" w:line="288" w:lineRule="auto"/>
        <w:ind w:firstLine="851"/>
        <w:jc w:val="both"/>
        <w:rPr>
          <w:sz w:val="24"/>
          <w:szCs w:val="24"/>
          <w:lang w:eastAsia="en-US"/>
        </w:rPr>
      </w:pPr>
      <w:r w:rsidRPr="004D443A">
        <w:rPr>
          <w:color w:val="000000"/>
          <w:sz w:val="24"/>
          <w:szCs w:val="24"/>
          <w:shd w:val="clear" w:color="auto" w:fill="FFFFFF"/>
        </w:rPr>
        <w:t xml:space="preserve">ГОСТ </w:t>
      </w:r>
      <w:proofErr w:type="gramStart"/>
      <w:r w:rsidRPr="004D443A">
        <w:rPr>
          <w:color w:val="000000"/>
          <w:sz w:val="24"/>
          <w:szCs w:val="24"/>
          <w:shd w:val="clear" w:color="auto" w:fill="FFFFFF"/>
        </w:rPr>
        <w:t>Р</w:t>
      </w:r>
      <w:proofErr w:type="gramEnd"/>
      <w:r w:rsidRPr="004D443A">
        <w:rPr>
          <w:color w:val="000000"/>
          <w:sz w:val="24"/>
          <w:szCs w:val="24"/>
          <w:shd w:val="clear" w:color="auto" w:fill="FFFFFF"/>
        </w:rPr>
        <w:t xml:space="preserve"> ЕН 1434-6-2011.</w:t>
      </w:r>
      <w:r w:rsidRPr="004D443A">
        <w:rPr>
          <w:sz w:val="24"/>
          <w:szCs w:val="24"/>
          <w:lang w:eastAsia="en-US"/>
        </w:rPr>
        <w:t xml:space="preserve"> </w:t>
      </w:r>
      <w:r w:rsidR="009B47C5" w:rsidRPr="004D443A">
        <w:rPr>
          <w:sz w:val="24"/>
          <w:szCs w:val="24"/>
          <w:lang w:eastAsia="en-US"/>
        </w:rPr>
        <w:t>«</w:t>
      </w:r>
      <w:r w:rsidRPr="004D443A">
        <w:rPr>
          <w:sz w:val="24"/>
          <w:szCs w:val="24"/>
          <w:lang w:eastAsia="en-US"/>
        </w:rPr>
        <w:t>Теплосчетчики. Часть 6. Установка, ввод в эксплуатацию, контроль, техническое обслуживание</w:t>
      </w:r>
      <w:r w:rsidR="009B47C5" w:rsidRPr="004D443A">
        <w:rPr>
          <w:sz w:val="24"/>
          <w:szCs w:val="24"/>
          <w:lang w:eastAsia="en-US"/>
        </w:rPr>
        <w:t>».</w:t>
      </w:r>
    </w:p>
    <w:p w:rsidR="009B47C5" w:rsidRPr="000021FD" w:rsidRDefault="009B47C5" w:rsidP="00977C76">
      <w:pPr>
        <w:spacing w:line="288" w:lineRule="auto"/>
        <w:ind w:firstLine="851"/>
        <w:jc w:val="both"/>
        <w:rPr>
          <w:color w:val="000000"/>
          <w:sz w:val="24"/>
          <w:szCs w:val="24"/>
        </w:rPr>
      </w:pPr>
      <w:r w:rsidRPr="009E6FC5">
        <w:rPr>
          <w:color w:val="000000"/>
          <w:sz w:val="24"/>
          <w:szCs w:val="24"/>
        </w:rPr>
        <w:t>Перед включением теплосчетчиков</w:t>
      </w:r>
      <w:r w:rsidRPr="000021FD">
        <w:rPr>
          <w:color w:val="000000"/>
          <w:sz w:val="24"/>
          <w:szCs w:val="24"/>
        </w:rPr>
        <w:t xml:space="preserve"> в питающую сеть необходимо убедиться, что все составные части теплосчетчика заземлены.</w:t>
      </w:r>
    </w:p>
    <w:p w:rsidR="009B47C5" w:rsidRPr="000021FD" w:rsidRDefault="009B47C5" w:rsidP="00977C76">
      <w:pPr>
        <w:spacing w:line="288" w:lineRule="auto"/>
        <w:ind w:firstLine="851"/>
        <w:jc w:val="both"/>
        <w:rPr>
          <w:color w:val="000000"/>
          <w:sz w:val="24"/>
          <w:szCs w:val="24"/>
        </w:rPr>
      </w:pPr>
      <w:r w:rsidRPr="000021FD">
        <w:rPr>
          <w:color w:val="000000"/>
          <w:sz w:val="24"/>
          <w:szCs w:val="24"/>
        </w:rPr>
        <w:t xml:space="preserve">Устранение дефектов теплосчетчиков и их составных частей, производить при отключенном электропитании теплосчетчиков и полном отсутствии давления в трубопроводах и перекрытии этих трубопроводов </w:t>
      </w:r>
      <w:proofErr w:type="gramStart"/>
      <w:r w:rsidRPr="000021FD">
        <w:rPr>
          <w:color w:val="000000"/>
          <w:sz w:val="24"/>
          <w:szCs w:val="24"/>
        </w:rPr>
        <w:t>в</w:t>
      </w:r>
      <w:proofErr w:type="gramEnd"/>
      <w:r w:rsidRPr="000021FD">
        <w:rPr>
          <w:color w:val="000000"/>
          <w:sz w:val="24"/>
          <w:szCs w:val="24"/>
        </w:rPr>
        <w:t xml:space="preserve"> непосредственно перед и за теплосчетчиками и их составными частями.</w:t>
      </w:r>
    </w:p>
    <w:p w:rsidR="009B47C5" w:rsidRPr="000021FD" w:rsidRDefault="009B47C5" w:rsidP="00977C76">
      <w:pPr>
        <w:widowControl w:val="0"/>
        <w:spacing w:line="288" w:lineRule="auto"/>
        <w:ind w:right="-2" w:firstLine="851"/>
        <w:rPr>
          <w:b/>
          <w:bCs/>
          <w:iCs/>
          <w:color w:val="000000"/>
          <w:sz w:val="24"/>
          <w:szCs w:val="24"/>
        </w:rPr>
      </w:pPr>
      <w:r w:rsidRPr="000021FD">
        <w:rPr>
          <w:b/>
          <w:bCs/>
          <w:iCs/>
          <w:color w:val="000000"/>
          <w:sz w:val="24"/>
          <w:szCs w:val="24"/>
        </w:rPr>
        <w:t>Запрещается:</w:t>
      </w:r>
    </w:p>
    <w:p w:rsidR="009B47C5" w:rsidRPr="000021FD" w:rsidRDefault="009B47C5" w:rsidP="00977C76">
      <w:pPr>
        <w:pStyle w:val="ae"/>
        <w:widowControl w:val="0"/>
        <w:numPr>
          <w:ilvl w:val="0"/>
          <w:numId w:val="7"/>
        </w:numPr>
        <w:spacing w:line="288" w:lineRule="auto"/>
        <w:ind w:right="-2" w:firstLine="851"/>
        <w:contextualSpacing w:val="0"/>
        <w:jc w:val="both"/>
        <w:rPr>
          <w:iCs/>
          <w:color w:val="000000"/>
          <w:sz w:val="24"/>
          <w:szCs w:val="24"/>
        </w:rPr>
      </w:pPr>
      <w:r w:rsidRPr="000021FD">
        <w:rPr>
          <w:iCs/>
          <w:color w:val="000000"/>
          <w:sz w:val="24"/>
          <w:szCs w:val="24"/>
        </w:rPr>
        <w:t>использовать трубопроводы в качестве заземляющего контура сварочного аппарата;</w:t>
      </w:r>
    </w:p>
    <w:p w:rsidR="009B47C5" w:rsidRPr="000021FD" w:rsidRDefault="009B47C5" w:rsidP="00977C76">
      <w:pPr>
        <w:pStyle w:val="ae"/>
        <w:widowControl w:val="0"/>
        <w:numPr>
          <w:ilvl w:val="0"/>
          <w:numId w:val="7"/>
        </w:numPr>
        <w:spacing w:line="288" w:lineRule="auto"/>
        <w:ind w:right="-2" w:firstLine="851"/>
        <w:contextualSpacing w:val="0"/>
        <w:jc w:val="both"/>
        <w:rPr>
          <w:iCs/>
          <w:color w:val="000000"/>
          <w:sz w:val="24"/>
          <w:szCs w:val="24"/>
        </w:rPr>
      </w:pPr>
      <w:r w:rsidRPr="000021FD">
        <w:rPr>
          <w:iCs/>
          <w:color w:val="000000"/>
          <w:sz w:val="24"/>
          <w:szCs w:val="24"/>
        </w:rPr>
        <w:t>использовать теплосчетчик в условиях, отличных от рабочих условий эксплуатации;</w:t>
      </w:r>
    </w:p>
    <w:p w:rsidR="009B47C5" w:rsidRPr="000021FD" w:rsidRDefault="009B47C5" w:rsidP="00977C76">
      <w:pPr>
        <w:pStyle w:val="ae"/>
        <w:widowControl w:val="0"/>
        <w:numPr>
          <w:ilvl w:val="0"/>
          <w:numId w:val="7"/>
        </w:numPr>
        <w:spacing w:line="288" w:lineRule="auto"/>
        <w:ind w:right="-2" w:firstLine="851"/>
        <w:contextualSpacing w:val="0"/>
        <w:jc w:val="both"/>
        <w:rPr>
          <w:iCs/>
          <w:color w:val="000000"/>
          <w:sz w:val="24"/>
          <w:szCs w:val="24"/>
        </w:rPr>
      </w:pPr>
      <w:r w:rsidRPr="000021FD">
        <w:rPr>
          <w:iCs/>
          <w:color w:val="000000"/>
          <w:sz w:val="24"/>
          <w:szCs w:val="24"/>
        </w:rPr>
        <w:t>использовать теплосчетчик во взрывоопасных средах.</w:t>
      </w:r>
    </w:p>
    <w:p w:rsidR="009B47C5" w:rsidRPr="000021FD" w:rsidRDefault="009B47C5" w:rsidP="00177325">
      <w:pPr>
        <w:spacing w:line="288" w:lineRule="auto"/>
        <w:ind w:firstLine="709"/>
        <w:jc w:val="both"/>
        <w:rPr>
          <w:color w:val="000000"/>
          <w:sz w:val="24"/>
          <w:szCs w:val="24"/>
        </w:rPr>
      </w:pPr>
      <w:r w:rsidRPr="000021FD">
        <w:rPr>
          <w:color w:val="000000"/>
          <w:sz w:val="24"/>
          <w:szCs w:val="24"/>
        </w:rPr>
        <w:lastRenderedPageBreak/>
        <w:t xml:space="preserve">Источниками опасности при монтаже и эксплуатации теплосчетчиков являются электрический ток, а также теплоноситель, находящийся в трубопроводах под избыточным давлением до </w:t>
      </w:r>
      <w:r w:rsidR="004D575B" w:rsidRPr="000021FD">
        <w:rPr>
          <w:color w:val="000000"/>
          <w:sz w:val="24"/>
          <w:szCs w:val="24"/>
        </w:rPr>
        <w:t>1,6</w:t>
      </w:r>
      <w:r w:rsidRPr="000021FD">
        <w:rPr>
          <w:color w:val="000000"/>
          <w:sz w:val="24"/>
          <w:szCs w:val="24"/>
        </w:rPr>
        <w:t xml:space="preserve"> МПа и температуре до </w:t>
      </w:r>
      <w:r w:rsidR="004D575B" w:rsidRPr="000021FD">
        <w:rPr>
          <w:color w:val="000000"/>
          <w:sz w:val="24"/>
          <w:szCs w:val="24"/>
        </w:rPr>
        <w:t>95 </w:t>
      </w:r>
      <w:r w:rsidRPr="000021FD">
        <w:rPr>
          <w:color w:val="000000"/>
          <w:sz w:val="24"/>
          <w:szCs w:val="24"/>
        </w:rPr>
        <w:sym w:font="Symbol" w:char="F0B0"/>
      </w:r>
      <w:r w:rsidRPr="000021FD">
        <w:rPr>
          <w:color w:val="000000"/>
          <w:sz w:val="24"/>
          <w:szCs w:val="24"/>
        </w:rPr>
        <w:t xml:space="preserve">С. </w:t>
      </w:r>
    </w:p>
    <w:p w:rsidR="009B47C5" w:rsidRPr="000021FD" w:rsidRDefault="009B47C5" w:rsidP="00177325">
      <w:pPr>
        <w:spacing w:line="288" w:lineRule="auto"/>
        <w:ind w:firstLine="709"/>
        <w:jc w:val="both"/>
        <w:rPr>
          <w:color w:val="000000"/>
          <w:sz w:val="24"/>
          <w:szCs w:val="24"/>
        </w:rPr>
      </w:pPr>
      <w:r w:rsidRPr="000021FD">
        <w:rPr>
          <w:color w:val="000000"/>
          <w:sz w:val="24"/>
          <w:szCs w:val="24"/>
        </w:rPr>
        <w:t>Корпуса составных частей теплосчетчиков могут существенно нагреваться.</w:t>
      </w:r>
    </w:p>
    <w:p w:rsidR="009B47C5" w:rsidRPr="000021FD" w:rsidRDefault="009B47C5" w:rsidP="00177325">
      <w:pPr>
        <w:spacing w:line="288" w:lineRule="auto"/>
        <w:ind w:firstLine="709"/>
        <w:jc w:val="both"/>
        <w:rPr>
          <w:color w:val="000000"/>
          <w:sz w:val="24"/>
          <w:szCs w:val="24"/>
        </w:rPr>
      </w:pPr>
      <w:r w:rsidRPr="000021FD">
        <w:rPr>
          <w:color w:val="000000"/>
          <w:sz w:val="24"/>
          <w:szCs w:val="24"/>
        </w:rPr>
        <w:t>Эксплуатация теплосчетчиков со снятыми крышками его составных частей не допускается.</w:t>
      </w:r>
    </w:p>
    <w:p w:rsidR="009B47C5" w:rsidRPr="000021FD" w:rsidRDefault="00153AE8" w:rsidP="00977C76">
      <w:pPr>
        <w:spacing w:before="120" w:after="120" w:line="288" w:lineRule="auto"/>
        <w:ind w:firstLine="851"/>
        <w:jc w:val="both"/>
        <w:rPr>
          <w:b/>
          <w:color w:val="000000"/>
          <w:sz w:val="24"/>
          <w:szCs w:val="24"/>
        </w:rPr>
      </w:pPr>
      <w:r w:rsidRPr="000021FD">
        <w:rPr>
          <w:b/>
          <w:color w:val="000000"/>
          <w:sz w:val="24"/>
          <w:szCs w:val="24"/>
        </w:rPr>
        <w:t xml:space="preserve">2.4 </w:t>
      </w:r>
      <w:r w:rsidR="009B47C5" w:rsidRPr="000021FD">
        <w:rPr>
          <w:b/>
          <w:color w:val="000000"/>
          <w:sz w:val="24"/>
          <w:szCs w:val="24"/>
        </w:rPr>
        <w:t>Использования изделия</w:t>
      </w:r>
    </w:p>
    <w:p w:rsidR="00545E84" w:rsidRPr="000021FD" w:rsidRDefault="00545E84" w:rsidP="00977C76">
      <w:pPr>
        <w:spacing w:line="288" w:lineRule="auto"/>
        <w:ind w:firstLine="851"/>
        <w:jc w:val="both"/>
        <w:rPr>
          <w:color w:val="000000"/>
          <w:sz w:val="24"/>
          <w:szCs w:val="24"/>
        </w:rPr>
      </w:pPr>
      <w:r w:rsidRPr="000021FD">
        <w:rPr>
          <w:color w:val="000000"/>
          <w:sz w:val="24"/>
          <w:szCs w:val="24"/>
        </w:rPr>
        <w:t xml:space="preserve">Для визуального считывания показаний, на передней панели теплосчетчика предусмотрена кнопка. При нажатии кнопки можно пролистать текущие данные, получаемые измерениями и расчетами на базе текущих измерений. </w:t>
      </w:r>
    </w:p>
    <w:p w:rsidR="00545E84" w:rsidRPr="00977C76" w:rsidRDefault="00545E84" w:rsidP="00977C76">
      <w:pPr>
        <w:spacing w:line="288" w:lineRule="auto"/>
        <w:ind w:firstLine="851"/>
        <w:jc w:val="both"/>
        <w:rPr>
          <w:color w:val="000000"/>
          <w:sz w:val="24"/>
          <w:szCs w:val="24"/>
        </w:rPr>
      </w:pPr>
      <w:r w:rsidRPr="000021FD">
        <w:rPr>
          <w:color w:val="000000"/>
          <w:sz w:val="24"/>
          <w:szCs w:val="24"/>
        </w:rPr>
        <w:t xml:space="preserve">При </w:t>
      </w:r>
      <w:r w:rsidRPr="00977C76">
        <w:rPr>
          <w:color w:val="000000"/>
          <w:sz w:val="24"/>
          <w:szCs w:val="24"/>
        </w:rPr>
        <w:t>нажатии кнопки так же происходит переключение между разными режимами меню и просмотр параметров индикации.</w:t>
      </w:r>
    </w:p>
    <w:p w:rsidR="00545E84" w:rsidRPr="00977C76" w:rsidRDefault="00545E84" w:rsidP="00977C76">
      <w:pPr>
        <w:spacing w:line="288" w:lineRule="auto"/>
        <w:ind w:firstLine="851"/>
        <w:jc w:val="both"/>
        <w:rPr>
          <w:color w:val="000000"/>
          <w:sz w:val="24"/>
          <w:szCs w:val="24"/>
        </w:rPr>
      </w:pPr>
      <w:r w:rsidRPr="00977C76">
        <w:rPr>
          <w:color w:val="000000"/>
          <w:sz w:val="24"/>
          <w:szCs w:val="24"/>
        </w:rPr>
        <w:t>Состав меню теплосчетчика и последовательность переключений между экранами меню можно представлена на рис</w:t>
      </w:r>
      <w:r w:rsidR="000E31C2" w:rsidRPr="00977C76">
        <w:rPr>
          <w:color w:val="000000"/>
          <w:sz w:val="24"/>
          <w:szCs w:val="24"/>
        </w:rPr>
        <w:t xml:space="preserve">унке </w:t>
      </w:r>
      <w:r w:rsidR="00630E04" w:rsidRPr="00977C76">
        <w:rPr>
          <w:color w:val="000000"/>
          <w:sz w:val="24"/>
          <w:szCs w:val="24"/>
        </w:rPr>
        <w:t>в приложении А</w:t>
      </w:r>
      <w:r w:rsidRPr="00977C76">
        <w:rPr>
          <w:color w:val="000000"/>
          <w:sz w:val="24"/>
          <w:szCs w:val="24"/>
        </w:rPr>
        <w:t>.</w:t>
      </w:r>
    </w:p>
    <w:p w:rsidR="00545E84" w:rsidRPr="000021FD" w:rsidRDefault="00545E84" w:rsidP="00977C76">
      <w:pPr>
        <w:spacing w:line="288" w:lineRule="auto"/>
        <w:ind w:firstLine="851"/>
        <w:jc w:val="both"/>
        <w:rPr>
          <w:color w:val="000000"/>
          <w:sz w:val="24"/>
          <w:szCs w:val="24"/>
        </w:rPr>
      </w:pPr>
      <w:r w:rsidRPr="00977C76">
        <w:rPr>
          <w:color w:val="000000"/>
          <w:sz w:val="24"/>
          <w:szCs w:val="24"/>
        </w:rPr>
        <w:t>Короткое нажатие кнопки обеспечивает перемещение</w:t>
      </w:r>
      <w:r w:rsidRPr="000021FD">
        <w:rPr>
          <w:color w:val="000000"/>
          <w:sz w:val="24"/>
          <w:szCs w:val="24"/>
        </w:rPr>
        <w:t xml:space="preserve"> по пунктам в рамках одного меню. Длинное, более 3 секунд, обеспечивает перемещение между разными меню.</w:t>
      </w:r>
    </w:p>
    <w:p w:rsidR="000E31C2" w:rsidRPr="000021FD" w:rsidRDefault="000E31C2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Для дистанционного считывания данных к теплосчетчику под</w:t>
      </w:r>
      <w:r w:rsidR="00217717">
        <w:rPr>
          <w:sz w:val="24"/>
          <w:szCs w:val="24"/>
        </w:rPr>
        <w:t>клю</w:t>
      </w:r>
      <w:r w:rsidRPr="000021FD">
        <w:rPr>
          <w:sz w:val="24"/>
          <w:szCs w:val="24"/>
        </w:rPr>
        <w:t xml:space="preserve">чают ПЭВМ. </w:t>
      </w:r>
    </w:p>
    <w:p w:rsidR="009B47C5" w:rsidRPr="000021FD" w:rsidRDefault="00153AE8" w:rsidP="00977C76">
      <w:pPr>
        <w:spacing w:before="120" w:after="120" w:line="288" w:lineRule="auto"/>
        <w:ind w:firstLine="851"/>
        <w:jc w:val="both"/>
        <w:rPr>
          <w:b/>
          <w:color w:val="000000"/>
          <w:sz w:val="24"/>
          <w:szCs w:val="24"/>
        </w:rPr>
      </w:pPr>
      <w:r w:rsidRPr="000021FD">
        <w:rPr>
          <w:b/>
          <w:color w:val="000000"/>
          <w:sz w:val="24"/>
          <w:szCs w:val="24"/>
        </w:rPr>
        <w:t xml:space="preserve">2.4.1 </w:t>
      </w:r>
      <w:r w:rsidR="009B47C5" w:rsidRPr="000021FD">
        <w:rPr>
          <w:b/>
          <w:color w:val="000000"/>
          <w:sz w:val="24"/>
          <w:szCs w:val="24"/>
        </w:rPr>
        <w:t>Архивирование и регистрация измерительной информации</w:t>
      </w:r>
    </w:p>
    <w:p w:rsidR="00727E0B" w:rsidRDefault="00727E0B" w:rsidP="00977C76">
      <w:pPr>
        <w:pStyle w:val="20"/>
        <w:spacing w:line="288" w:lineRule="auto"/>
        <w:ind w:firstLine="851"/>
        <w:rPr>
          <w:color w:val="000000"/>
          <w:szCs w:val="24"/>
        </w:rPr>
      </w:pPr>
      <w:bookmarkStart w:id="34" w:name="_Toc326830498"/>
      <w:r w:rsidRPr="000021FD">
        <w:rPr>
          <w:color w:val="000000"/>
          <w:szCs w:val="24"/>
        </w:rPr>
        <w:t xml:space="preserve">Теплосчетчик обеспечивает хранение результатов измерений во внутреннем архиве ИВ. </w:t>
      </w:r>
    </w:p>
    <w:p w:rsidR="00727E0B" w:rsidRPr="00E623E4" w:rsidRDefault="00727E0B" w:rsidP="00977C76">
      <w:pPr>
        <w:pStyle w:val="20"/>
        <w:spacing w:line="288" w:lineRule="auto"/>
        <w:ind w:firstLine="851"/>
        <w:rPr>
          <w:color w:val="000000"/>
          <w:szCs w:val="24"/>
        </w:rPr>
      </w:pPr>
      <w:r w:rsidRPr="00E623E4">
        <w:rPr>
          <w:szCs w:val="24"/>
        </w:rPr>
        <w:t>Емкость архива теплосчетчиков не менее: часового – 60 суток, суточного – 6 месяцев, месячного – 38 месяцев.</w:t>
      </w:r>
      <w:r w:rsidRPr="000021FD">
        <w:rPr>
          <w:szCs w:val="24"/>
        </w:rPr>
        <w:t xml:space="preserve"> </w:t>
      </w:r>
    </w:p>
    <w:p w:rsidR="009B47C5" w:rsidRPr="000021FD" w:rsidRDefault="00153AE8" w:rsidP="00977C76">
      <w:pPr>
        <w:spacing w:before="120" w:after="120" w:line="288" w:lineRule="auto"/>
        <w:ind w:firstLine="851"/>
        <w:jc w:val="both"/>
        <w:rPr>
          <w:b/>
          <w:color w:val="000000"/>
          <w:sz w:val="24"/>
          <w:szCs w:val="24"/>
        </w:rPr>
      </w:pPr>
      <w:r w:rsidRPr="000021FD">
        <w:rPr>
          <w:b/>
          <w:color w:val="000000"/>
          <w:sz w:val="24"/>
          <w:szCs w:val="24"/>
        </w:rPr>
        <w:t xml:space="preserve">2.4.2 </w:t>
      </w:r>
      <w:r w:rsidR="009B47C5" w:rsidRPr="000021FD">
        <w:rPr>
          <w:b/>
          <w:color w:val="000000"/>
          <w:sz w:val="24"/>
          <w:szCs w:val="24"/>
        </w:rPr>
        <w:t>Особенности использования доработанного изделия</w:t>
      </w:r>
      <w:bookmarkEnd w:id="34"/>
    </w:p>
    <w:p w:rsidR="00E41119" w:rsidRPr="000021FD" w:rsidRDefault="009B47C5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Теплосчетчик является законченным изделием, и вся доработка, изменяющая габаритные размеры теплосчетчика, состав теплосчетчика, а также установка на теплосчетчика дополнительного оборудования, допустимы только после согласования с предприятием-изготовителем теплосчетчика.</w:t>
      </w:r>
    </w:p>
    <w:p w:rsidR="0023417B" w:rsidRPr="000021FD" w:rsidRDefault="0023417B" w:rsidP="00977C76">
      <w:pPr>
        <w:pStyle w:val="ae"/>
        <w:numPr>
          <w:ilvl w:val="0"/>
          <w:numId w:val="21"/>
        </w:numPr>
        <w:spacing w:before="240" w:after="240" w:line="288" w:lineRule="auto"/>
        <w:ind w:left="0" w:firstLine="851"/>
        <w:contextualSpacing w:val="0"/>
        <w:jc w:val="both"/>
        <w:outlineLvl w:val="0"/>
        <w:rPr>
          <w:b/>
          <w:color w:val="000000"/>
          <w:sz w:val="24"/>
          <w:szCs w:val="24"/>
        </w:rPr>
      </w:pPr>
      <w:bookmarkStart w:id="35" w:name="_Toc368580031"/>
      <w:bookmarkStart w:id="36" w:name="_Toc403039953"/>
      <w:bookmarkStart w:id="37" w:name="_Toc403041253"/>
      <w:bookmarkStart w:id="38" w:name="_Toc403041314"/>
      <w:r w:rsidRPr="000021FD">
        <w:rPr>
          <w:b/>
          <w:color w:val="000000"/>
          <w:sz w:val="24"/>
          <w:szCs w:val="24"/>
        </w:rPr>
        <w:t>Техническое обслуживание</w:t>
      </w:r>
      <w:bookmarkEnd w:id="35"/>
      <w:bookmarkEnd w:id="36"/>
      <w:bookmarkEnd w:id="37"/>
      <w:bookmarkEnd w:id="38"/>
    </w:p>
    <w:p w:rsidR="0023417B" w:rsidRPr="000021FD" w:rsidRDefault="0023417B" w:rsidP="00977C76">
      <w:pPr>
        <w:pStyle w:val="ae"/>
        <w:numPr>
          <w:ilvl w:val="1"/>
          <w:numId w:val="21"/>
        </w:numPr>
        <w:spacing w:before="120" w:after="120" w:line="288" w:lineRule="auto"/>
        <w:ind w:left="0" w:firstLine="851"/>
        <w:contextualSpacing w:val="0"/>
        <w:jc w:val="both"/>
        <w:outlineLvl w:val="1"/>
        <w:rPr>
          <w:b/>
          <w:sz w:val="24"/>
          <w:szCs w:val="24"/>
        </w:rPr>
      </w:pPr>
      <w:bookmarkStart w:id="39" w:name="_Toc326830501"/>
      <w:bookmarkStart w:id="40" w:name="_Toc368580032"/>
      <w:bookmarkStart w:id="41" w:name="_Toc403039954"/>
      <w:bookmarkStart w:id="42" w:name="_Toc403041254"/>
      <w:r w:rsidRPr="000021FD">
        <w:rPr>
          <w:b/>
          <w:sz w:val="24"/>
          <w:szCs w:val="24"/>
        </w:rPr>
        <w:t>Общие указания</w:t>
      </w:r>
      <w:bookmarkEnd w:id="39"/>
      <w:bookmarkEnd w:id="40"/>
      <w:bookmarkEnd w:id="41"/>
      <w:bookmarkEnd w:id="42"/>
    </w:p>
    <w:p w:rsidR="00D5777E" w:rsidRPr="000021FD" w:rsidRDefault="00640D60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Техническое обслуживание тепло</w:t>
      </w:r>
      <w:r w:rsidR="008A60E6" w:rsidRPr="000021FD">
        <w:rPr>
          <w:sz w:val="24"/>
          <w:szCs w:val="24"/>
        </w:rPr>
        <w:t>счетчика</w:t>
      </w:r>
      <w:r w:rsidRPr="000021FD">
        <w:rPr>
          <w:sz w:val="24"/>
          <w:szCs w:val="24"/>
        </w:rPr>
        <w:t xml:space="preserve"> в местах установки заключается в систематическом наблюдении за его работой.</w:t>
      </w:r>
      <w:r w:rsidR="00D5777E" w:rsidRPr="000021FD">
        <w:rPr>
          <w:sz w:val="24"/>
          <w:szCs w:val="24"/>
        </w:rPr>
        <w:t xml:space="preserve"> Техническое обслуживание рекомендуется проводить не </w:t>
      </w:r>
      <w:r w:rsidR="00A35C44" w:rsidRPr="000021FD">
        <w:rPr>
          <w:sz w:val="24"/>
          <w:szCs w:val="24"/>
        </w:rPr>
        <w:t>реже 1</w:t>
      </w:r>
      <w:r w:rsidR="00D5777E" w:rsidRPr="000021FD">
        <w:rPr>
          <w:sz w:val="24"/>
          <w:szCs w:val="24"/>
        </w:rPr>
        <w:t xml:space="preserve"> раза в месяц. Техническое обслуживание теплосчетчика заключается в периодическом осмотре внешнего вида теплосчетчика, состояния соединений, наличии показаний на показывающем устройстве.</w:t>
      </w:r>
    </w:p>
    <w:p w:rsidR="00640D60" w:rsidRPr="000021FD" w:rsidRDefault="00640D60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При </w:t>
      </w:r>
      <w:r w:rsidR="008A60E6" w:rsidRPr="000021FD">
        <w:rPr>
          <w:sz w:val="24"/>
          <w:szCs w:val="24"/>
        </w:rPr>
        <w:t>р</w:t>
      </w:r>
      <w:r w:rsidRPr="000021FD">
        <w:rPr>
          <w:sz w:val="24"/>
          <w:szCs w:val="24"/>
        </w:rPr>
        <w:t>азряде батареи встроенного источника питания необходимо заменить в организации, уполномоченной ремонтировать тепло</w:t>
      </w:r>
      <w:r w:rsidR="008A60E6" w:rsidRPr="000021FD">
        <w:rPr>
          <w:sz w:val="24"/>
          <w:szCs w:val="24"/>
        </w:rPr>
        <w:t>счетчик</w:t>
      </w:r>
      <w:r w:rsidRPr="000021FD">
        <w:rPr>
          <w:sz w:val="24"/>
          <w:szCs w:val="24"/>
        </w:rPr>
        <w:t>. Запись о замене батареи с указанием даты внести в</w:t>
      </w:r>
      <w:r w:rsidR="008A60E6" w:rsidRPr="000021FD">
        <w:rPr>
          <w:sz w:val="24"/>
          <w:szCs w:val="24"/>
        </w:rPr>
        <w:t xml:space="preserve"> соответствующий раздел</w:t>
      </w:r>
      <w:r w:rsidRPr="000021FD">
        <w:rPr>
          <w:sz w:val="24"/>
          <w:szCs w:val="24"/>
        </w:rPr>
        <w:t xml:space="preserve"> </w:t>
      </w:r>
      <w:r w:rsidR="008A60E6" w:rsidRPr="000021FD">
        <w:rPr>
          <w:sz w:val="24"/>
          <w:szCs w:val="24"/>
        </w:rPr>
        <w:t>руководства по эксплуатации</w:t>
      </w:r>
      <w:r w:rsidRPr="000021FD">
        <w:rPr>
          <w:sz w:val="24"/>
          <w:szCs w:val="24"/>
        </w:rPr>
        <w:t>.</w:t>
      </w:r>
    </w:p>
    <w:p w:rsidR="00640D60" w:rsidRPr="000021FD" w:rsidRDefault="00640D60" w:rsidP="00977C76">
      <w:pPr>
        <w:spacing w:line="288" w:lineRule="auto"/>
        <w:ind w:firstLine="851"/>
        <w:jc w:val="both"/>
        <w:rPr>
          <w:sz w:val="24"/>
          <w:szCs w:val="24"/>
        </w:rPr>
      </w:pPr>
      <w:bookmarkStart w:id="43" w:name="_Ref391439280"/>
      <w:r w:rsidRPr="000021FD">
        <w:rPr>
          <w:sz w:val="24"/>
          <w:szCs w:val="24"/>
        </w:rPr>
        <w:t>Поверка тепло</w:t>
      </w:r>
      <w:r w:rsidR="008A60E6" w:rsidRPr="000021FD">
        <w:rPr>
          <w:sz w:val="24"/>
          <w:szCs w:val="24"/>
        </w:rPr>
        <w:t>счетчика</w:t>
      </w:r>
      <w:r w:rsidRPr="000021FD">
        <w:rPr>
          <w:sz w:val="24"/>
          <w:szCs w:val="24"/>
        </w:rPr>
        <w:t xml:space="preserve"> проводится в объеме, изложенном в разделе </w:t>
      </w:r>
      <w:r w:rsidR="00947DAE">
        <w:rPr>
          <w:sz w:val="24"/>
          <w:szCs w:val="24"/>
        </w:rPr>
        <w:t>5</w:t>
      </w:r>
      <w:r w:rsidRPr="000021FD">
        <w:rPr>
          <w:sz w:val="24"/>
          <w:szCs w:val="24"/>
        </w:rPr>
        <w:t xml:space="preserve"> настоящего руководства, через период времени равный интервалу между поверками, либо после замены батареи или ремонта.</w:t>
      </w:r>
      <w:bookmarkEnd w:id="43"/>
    </w:p>
    <w:p w:rsidR="00F232D7" w:rsidRPr="000021FD" w:rsidRDefault="00640D60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lastRenderedPageBreak/>
        <w:t>При отрицательных результатах поверки</w:t>
      </w:r>
      <w:r w:rsidR="001A4674" w:rsidRPr="000021FD">
        <w:rPr>
          <w:sz w:val="24"/>
          <w:szCs w:val="24"/>
        </w:rPr>
        <w:t xml:space="preserve"> или неисправности теплосчетчика </w:t>
      </w:r>
      <w:r w:rsidRPr="000021FD">
        <w:rPr>
          <w:sz w:val="24"/>
          <w:szCs w:val="24"/>
        </w:rPr>
        <w:t>ремонт и регулировка тепло</w:t>
      </w:r>
      <w:r w:rsidR="008A60E6" w:rsidRPr="000021FD">
        <w:rPr>
          <w:sz w:val="24"/>
          <w:szCs w:val="24"/>
        </w:rPr>
        <w:t>счетчика</w:t>
      </w:r>
      <w:r w:rsidRPr="000021FD">
        <w:rPr>
          <w:sz w:val="24"/>
          <w:szCs w:val="24"/>
        </w:rPr>
        <w:t xml:space="preserve"> осуществляются организацией, уполномоченной ремонтировать тепло</w:t>
      </w:r>
      <w:r w:rsidR="008A60E6" w:rsidRPr="000021FD">
        <w:rPr>
          <w:sz w:val="24"/>
          <w:szCs w:val="24"/>
        </w:rPr>
        <w:t>счетчик</w:t>
      </w:r>
      <w:r w:rsidRPr="000021FD">
        <w:rPr>
          <w:sz w:val="24"/>
          <w:szCs w:val="24"/>
        </w:rPr>
        <w:t xml:space="preserve">. </w:t>
      </w:r>
      <w:bookmarkStart w:id="44" w:name="_Ref391440216"/>
      <w:bookmarkStart w:id="45" w:name="_Toc438638197"/>
      <w:r w:rsidR="001A4674" w:rsidRPr="000021FD">
        <w:rPr>
          <w:sz w:val="24"/>
          <w:szCs w:val="24"/>
        </w:rPr>
        <w:t>При отправке теплосчетчика в ремонт и для гарантийной замены, вместе с теплосчетчиком должны быть отправлены настоящее руководство по эксплуатации и акт освидетельствования с описанием характера неисправно</w:t>
      </w:r>
      <w:r w:rsidR="00947DAE">
        <w:rPr>
          <w:sz w:val="24"/>
          <w:szCs w:val="24"/>
        </w:rPr>
        <w:t>сти, ее проявлениях. В таблице 6</w:t>
      </w:r>
      <w:r w:rsidR="001A4674" w:rsidRPr="000021FD">
        <w:rPr>
          <w:sz w:val="24"/>
          <w:szCs w:val="24"/>
        </w:rPr>
        <w:t xml:space="preserve"> приведен </w:t>
      </w:r>
      <w:r w:rsidR="0060652D" w:rsidRPr="000021FD">
        <w:rPr>
          <w:sz w:val="24"/>
          <w:szCs w:val="24"/>
        </w:rPr>
        <w:t>перечень возможных неисправностей.</w:t>
      </w:r>
    </w:p>
    <w:p w:rsidR="001A4674" w:rsidRPr="000021FD" w:rsidRDefault="0077039F" w:rsidP="00977C76">
      <w:pPr>
        <w:spacing w:before="120" w:after="120" w:line="288" w:lineRule="auto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Таб</w:t>
      </w:r>
      <w:r w:rsidR="00947DAE">
        <w:rPr>
          <w:sz w:val="24"/>
          <w:szCs w:val="24"/>
        </w:rPr>
        <w:t>лица 6</w:t>
      </w:r>
      <w:r w:rsidRPr="000021FD">
        <w:rPr>
          <w:sz w:val="24"/>
          <w:szCs w:val="24"/>
        </w:rPr>
        <w:t xml:space="preserve"> – Перечень возможных неисправностей</w:t>
      </w:r>
    </w:p>
    <w:tbl>
      <w:tblPr>
        <w:tblW w:w="0" w:type="auto"/>
        <w:tblBorders>
          <w:top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99"/>
        <w:gridCol w:w="3297"/>
        <w:gridCol w:w="4081"/>
      </w:tblGrid>
      <w:tr w:rsidR="00B322C5" w:rsidRPr="000021FD" w:rsidTr="0023417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2D" w:rsidRPr="000021FD" w:rsidRDefault="0060652D" w:rsidP="00177325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Наименование неисправностей, внешнее проявление и дополнительные признаки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2D" w:rsidRPr="000021FD" w:rsidRDefault="0060652D" w:rsidP="00177325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2D" w:rsidRPr="000021FD" w:rsidRDefault="0060652D" w:rsidP="00177325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Методы устранения</w:t>
            </w:r>
          </w:p>
        </w:tc>
      </w:tr>
      <w:tr w:rsidR="00B322C5" w:rsidRPr="000021FD" w:rsidTr="0023417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2D" w:rsidRPr="000021FD" w:rsidRDefault="0060652D" w:rsidP="00177325">
            <w:pPr>
              <w:spacing w:line="288" w:lineRule="auto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Нет отображения</w:t>
            </w:r>
            <w:r w:rsidR="00A10141" w:rsidRPr="000021FD">
              <w:rPr>
                <w:sz w:val="24"/>
                <w:szCs w:val="24"/>
              </w:rPr>
              <w:t xml:space="preserve"> параметров</w:t>
            </w:r>
            <w:r w:rsidRPr="000021FD">
              <w:rPr>
                <w:sz w:val="24"/>
                <w:szCs w:val="24"/>
              </w:rPr>
              <w:t xml:space="preserve"> </w:t>
            </w:r>
            <w:r w:rsidR="00A35C44" w:rsidRPr="000021FD">
              <w:rPr>
                <w:sz w:val="24"/>
                <w:szCs w:val="24"/>
              </w:rPr>
              <w:t>на показывающем</w:t>
            </w:r>
            <w:r w:rsidR="00046708" w:rsidRPr="000021FD">
              <w:rPr>
                <w:sz w:val="24"/>
                <w:szCs w:val="24"/>
              </w:rPr>
              <w:t xml:space="preserve"> </w:t>
            </w:r>
            <w:proofErr w:type="gramStart"/>
            <w:r w:rsidR="00046708" w:rsidRPr="000021FD">
              <w:rPr>
                <w:sz w:val="24"/>
                <w:szCs w:val="24"/>
              </w:rPr>
              <w:t>устройстве</w:t>
            </w:r>
            <w:proofErr w:type="gramEnd"/>
            <w:r w:rsidR="00046708" w:rsidRPr="000021FD">
              <w:rPr>
                <w:sz w:val="24"/>
                <w:szCs w:val="24"/>
              </w:rPr>
              <w:t xml:space="preserve"> теплосчетчика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2D" w:rsidRPr="000021FD" w:rsidRDefault="0060652D" w:rsidP="00177325">
            <w:pPr>
              <w:spacing w:line="288" w:lineRule="auto"/>
              <w:rPr>
                <w:sz w:val="24"/>
                <w:szCs w:val="24"/>
              </w:rPr>
            </w:pPr>
            <w:proofErr w:type="gramStart"/>
            <w:r w:rsidRPr="000021FD">
              <w:rPr>
                <w:sz w:val="24"/>
                <w:szCs w:val="24"/>
              </w:rPr>
              <w:t>Разряжена или повреждена</w:t>
            </w:r>
            <w:proofErr w:type="gramEnd"/>
            <w:r w:rsidRPr="000021FD">
              <w:rPr>
                <w:sz w:val="24"/>
                <w:szCs w:val="24"/>
              </w:rPr>
              <w:t xml:space="preserve"> батарея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2D" w:rsidRPr="000021FD" w:rsidRDefault="0060652D" w:rsidP="00177325">
            <w:pPr>
              <w:spacing w:line="288" w:lineRule="auto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Передать в сервис производителю</w:t>
            </w:r>
          </w:p>
        </w:tc>
      </w:tr>
      <w:tr w:rsidR="00B322C5" w:rsidRPr="000021FD" w:rsidTr="0023417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2D" w:rsidRPr="000021FD" w:rsidRDefault="00046708" w:rsidP="00177325">
            <w:pPr>
              <w:spacing w:line="288" w:lineRule="auto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Температура в обратном трубопроводе больше температуры в обратном трубопроводе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2D" w:rsidRPr="000021FD" w:rsidRDefault="00967724" w:rsidP="00177325">
            <w:pPr>
              <w:spacing w:line="288" w:lineRule="auto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П</w:t>
            </w:r>
            <w:r w:rsidR="00A10141" w:rsidRPr="000021FD">
              <w:rPr>
                <w:sz w:val="24"/>
                <w:szCs w:val="24"/>
              </w:rPr>
              <w:t>реобразователи температуры</w:t>
            </w:r>
            <w:r w:rsidR="0060652D" w:rsidRPr="000021FD">
              <w:rPr>
                <w:sz w:val="24"/>
                <w:szCs w:val="24"/>
              </w:rPr>
              <w:t xml:space="preserve"> установлены наоборот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2D" w:rsidRPr="000021FD" w:rsidRDefault="0060652D" w:rsidP="00177325">
            <w:pPr>
              <w:spacing w:line="288" w:lineRule="auto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Сервис поставщика тепл</w:t>
            </w:r>
            <w:r w:rsidR="00046708" w:rsidRPr="000021FD">
              <w:rPr>
                <w:sz w:val="24"/>
                <w:szCs w:val="24"/>
              </w:rPr>
              <w:t>овой энергии</w:t>
            </w:r>
            <w:r w:rsidRPr="000021FD">
              <w:rPr>
                <w:sz w:val="24"/>
                <w:szCs w:val="24"/>
              </w:rPr>
              <w:t xml:space="preserve"> должен правильно установить </w:t>
            </w:r>
            <w:r w:rsidR="00967724" w:rsidRPr="000021FD">
              <w:rPr>
                <w:sz w:val="24"/>
                <w:szCs w:val="24"/>
              </w:rPr>
              <w:t>преобразователи температуры</w:t>
            </w:r>
            <w:r w:rsidRPr="000021FD">
              <w:rPr>
                <w:sz w:val="24"/>
                <w:szCs w:val="24"/>
              </w:rPr>
              <w:t>.</w:t>
            </w:r>
          </w:p>
        </w:tc>
      </w:tr>
      <w:tr w:rsidR="00B322C5" w:rsidRPr="000021FD" w:rsidTr="0023417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2D" w:rsidRPr="000021FD" w:rsidRDefault="0060652D" w:rsidP="00177325">
            <w:pPr>
              <w:spacing w:line="288" w:lineRule="auto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Подозрение, что теплосчетчик завышает, либо занижает показания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2D" w:rsidRPr="000021FD" w:rsidRDefault="0060652D" w:rsidP="00177325">
            <w:pPr>
              <w:spacing w:line="288" w:lineRule="auto"/>
              <w:rPr>
                <w:sz w:val="24"/>
                <w:szCs w:val="24"/>
              </w:rPr>
            </w:pPr>
            <w:proofErr w:type="gramStart"/>
            <w:r w:rsidRPr="000021FD">
              <w:rPr>
                <w:sz w:val="24"/>
                <w:szCs w:val="24"/>
              </w:rPr>
              <w:t>Засорен</w:t>
            </w:r>
            <w:proofErr w:type="gramEnd"/>
            <w:r w:rsidRPr="000021FD">
              <w:rPr>
                <w:sz w:val="24"/>
                <w:szCs w:val="24"/>
              </w:rPr>
              <w:t xml:space="preserve"> впускной фильтр преобразователя расхода, неправильно установлены </w:t>
            </w:r>
            <w:r w:rsidR="00967724" w:rsidRPr="000021FD">
              <w:rPr>
                <w:sz w:val="24"/>
                <w:szCs w:val="24"/>
              </w:rPr>
              <w:t>преобразователи температуры</w:t>
            </w:r>
            <w:r w:rsidRPr="000021FD">
              <w:rPr>
                <w:sz w:val="24"/>
                <w:szCs w:val="24"/>
              </w:rPr>
              <w:t>, которые занижают измерения.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52D" w:rsidRPr="000021FD" w:rsidRDefault="0060652D" w:rsidP="00177325">
            <w:pPr>
              <w:spacing w:line="288" w:lineRule="auto"/>
              <w:rPr>
                <w:sz w:val="24"/>
                <w:szCs w:val="24"/>
              </w:rPr>
            </w:pPr>
            <w:r w:rsidRPr="000021FD">
              <w:rPr>
                <w:sz w:val="24"/>
                <w:szCs w:val="24"/>
              </w:rPr>
              <w:t>Сервис поставщика тепл</w:t>
            </w:r>
            <w:r w:rsidR="00046708" w:rsidRPr="000021FD">
              <w:rPr>
                <w:sz w:val="24"/>
                <w:szCs w:val="24"/>
              </w:rPr>
              <w:t>овой энергии</w:t>
            </w:r>
            <w:r w:rsidRPr="000021FD">
              <w:rPr>
                <w:sz w:val="24"/>
                <w:szCs w:val="24"/>
              </w:rPr>
              <w:t xml:space="preserve"> должен удостовериться в проходимости труб</w:t>
            </w:r>
            <w:r w:rsidR="00046708" w:rsidRPr="000021FD">
              <w:rPr>
                <w:sz w:val="24"/>
                <w:szCs w:val="24"/>
              </w:rPr>
              <w:t>опровода</w:t>
            </w:r>
            <w:r w:rsidRPr="000021FD">
              <w:rPr>
                <w:sz w:val="24"/>
                <w:szCs w:val="24"/>
              </w:rPr>
              <w:t xml:space="preserve"> и в правильности установки </w:t>
            </w:r>
            <w:r w:rsidR="00967724" w:rsidRPr="000021FD">
              <w:rPr>
                <w:sz w:val="24"/>
                <w:szCs w:val="24"/>
              </w:rPr>
              <w:t>преобразователей температуры</w:t>
            </w:r>
            <w:r w:rsidRPr="000021FD">
              <w:rPr>
                <w:sz w:val="24"/>
                <w:szCs w:val="24"/>
              </w:rPr>
              <w:t xml:space="preserve">, в противном случае </w:t>
            </w:r>
            <w:r w:rsidR="00A35C44" w:rsidRPr="000021FD">
              <w:rPr>
                <w:sz w:val="24"/>
                <w:szCs w:val="24"/>
              </w:rPr>
              <w:t>воспользоваться сервисом</w:t>
            </w:r>
            <w:r w:rsidRPr="000021FD">
              <w:rPr>
                <w:sz w:val="24"/>
                <w:szCs w:val="24"/>
              </w:rPr>
              <w:t>.</w:t>
            </w:r>
          </w:p>
        </w:tc>
      </w:tr>
    </w:tbl>
    <w:p w:rsidR="0023417B" w:rsidRPr="000021FD" w:rsidRDefault="0023417B" w:rsidP="00977C76">
      <w:pPr>
        <w:pStyle w:val="ae"/>
        <w:numPr>
          <w:ilvl w:val="1"/>
          <w:numId w:val="21"/>
        </w:numPr>
        <w:spacing w:before="120" w:after="120" w:line="288" w:lineRule="auto"/>
        <w:ind w:left="0" w:firstLine="851"/>
        <w:contextualSpacing w:val="0"/>
        <w:jc w:val="both"/>
        <w:outlineLvl w:val="1"/>
        <w:rPr>
          <w:b/>
          <w:sz w:val="24"/>
          <w:szCs w:val="24"/>
        </w:rPr>
      </w:pPr>
      <w:bookmarkStart w:id="46" w:name="_Toc326830503"/>
      <w:bookmarkStart w:id="47" w:name="_Toc368580033"/>
      <w:bookmarkStart w:id="48" w:name="_Toc403039955"/>
      <w:bookmarkStart w:id="49" w:name="_Toc403041255"/>
      <w:bookmarkStart w:id="50" w:name="_Toc381797752"/>
      <w:bookmarkStart w:id="51" w:name="_Toc382402522"/>
      <w:bookmarkEnd w:id="44"/>
      <w:bookmarkEnd w:id="45"/>
      <w:r w:rsidRPr="000021FD">
        <w:rPr>
          <w:b/>
          <w:sz w:val="24"/>
          <w:szCs w:val="24"/>
        </w:rPr>
        <w:t>Техническое освидетельствование</w:t>
      </w:r>
      <w:bookmarkEnd w:id="46"/>
      <w:bookmarkEnd w:id="47"/>
      <w:bookmarkEnd w:id="48"/>
      <w:bookmarkEnd w:id="49"/>
      <w:r w:rsidRPr="000021FD">
        <w:rPr>
          <w:b/>
          <w:sz w:val="24"/>
          <w:szCs w:val="24"/>
        </w:rPr>
        <w:t xml:space="preserve"> </w:t>
      </w:r>
    </w:p>
    <w:p w:rsidR="0023417B" w:rsidRPr="000021FD" w:rsidRDefault="0023417B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  <w:lang w:eastAsia="en-US"/>
        </w:rPr>
        <w:t xml:space="preserve">Теплосчетчики проходят первичную и периодическую поверку </w:t>
      </w:r>
      <w:r w:rsidR="00F7259E">
        <w:rPr>
          <w:sz w:val="24"/>
          <w:szCs w:val="24"/>
        </w:rPr>
        <w:t>в соответствии с разделом 5 настоящего документа.</w:t>
      </w:r>
    </w:p>
    <w:p w:rsidR="0023417B" w:rsidRPr="000021FD" w:rsidRDefault="0023417B" w:rsidP="00977C76">
      <w:pPr>
        <w:spacing w:line="288" w:lineRule="auto"/>
        <w:ind w:firstLine="851"/>
        <w:jc w:val="both"/>
        <w:rPr>
          <w:sz w:val="24"/>
          <w:szCs w:val="24"/>
          <w:lang w:eastAsia="en-US"/>
        </w:rPr>
      </w:pPr>
      <w:r w:rsidRPr="000021FD">
        <w:rPr>
          <w:sz w:val="24"/>
          <w:szCs w:val="24"/>
          <w:lang w:eastAsia="en-US"/>
        </w:rPr>
        <w:t xml:space="preserve">Интервал между поверками – </w:t>
      </w:r>
      <w:r w:rsidR="00C82D84">
        <w:rPr>
          <w:sz w:val="24"/>
          <w:szCs w:val="24"/>
          <w:lang w:eastAsia="en-US"/>
        </w:rPr>
        <w:t>шесть лет</w:t>
      </w:r>
      <w:r w:rsidR="003437C5" w:rsidRPr="000021FD">
        <w:rPr>
          <w:sz w:val="24"/>
          <w:szCs w:val="24"/>
          <w:lang w:eastAsia="en-US"/>
        </w:rPr>
        <w:t>.</w:t>
      </w:r>
    </w:p>
    <w:p w:rsidR="00373FDE" w:rsidRPr="000021FD" w:rsidRDefault="0023417B" w:rsidP="00977C76">
      <w:pPr>
        <w:spacing w:line="288" w:lineRule="auto"/>
        <w:ind w:firstLine="851"/>
        <w:jc w:val="both"/>
        <w:rPr>
          <w:sz w:val="24"/>
          <w:szCs w:val="24"/>
          <w:lang w:eastAsia="en-US"/>
        </w:rPr>
      </w:pPr>
      <w:r w:rsidRPr="000021FD">
        <w:rPr>
          <w:sz w:val="24"/>
          <w:szCs w:val="24"/>
          <w:lang w:eastAsia="en-US"/>
        </w:rPr>
        <w:t xml:space="preserve">При первичной (при </w:t>
      </w:r>
      <w:proofErr w:type="gramStart"/>
      <w:r w:rsidRPr="000021FD">
        <w:rPr>
          <w:sz w:val="24"/>
          <w:szCs w:val="24"/>
          <w:lang w:eastAsia="en-US"/>
        </w:rPr>
        <w:t>вводе</w:t>
      </w:r>
      <w:proofErr w:type="gramEnd"/>
      <w:r w:rsidRPr="000021FD">
        <w:rPr>
          <w:sz w:val="24"/>
          <w:szCs w:val="24"/>
          <w:lang w:eastAsia="en-US"/>
        </w:rPr>
        <w:t xml:space="preserve"> в эксплуатацию и/или после ремонта) и периодической поверках теплосчетчика, результаты поверки записывают в соответствующий раздел РЭ.</w:t>
      </w:r>
    </w:p>
    <w:p w:rsidR="0023417B" w:rsidRPr="000021FD" w:rsidRDefault="00B00A8C" w:rsidP="00977C76">
      <w:pPr>
        <w:spacing w:before="120" w:after="120" w:line="288" w:lineRule="auto"/>
        <w:ind w:firstLine="851"/>
        <w:jc w:val="both"/>
        <w:outlineLvl w:val="1"/>
        <w:rPr>
          <w:b/>
          <w:sz w:val="24"/>
          <w:szCs w:val="24"/>
        </w:rPr>
      </w:pPr>
      <w:bookmarkStart w:id="52" w:name="_Toc326830507"/>
      <w:bookmarkStart w:id="53" w:name="_Toc368580034"/>
      <w:bookmarkStart w:id="54" w:name="_Toc403039956"/>
      <w:bookmarkStart w:id="55" w:name="_Toc403041256"/>
      <w:r>
        <w:rPr>
          <w:b/>
          <w:sz w:val="24"/>
          <w:szCs w:val="24"/>
        </w:rPr>
        <w:t xml:space="preserve">4 </w:t>
      </w:r>
      <w:r w:rsidR="004A2380" w:rsidRPr="000021FD">
        <w:rPr>
          <w:b/>
          <w:sz w:val="24"/>
          <w:szCs w:val="24"/>
        </w:rPr>
        <w:t xml:space="preserve"> </w:t>
      </w:r>
      <w:r w:rsidR="0023417B" w:rsidRPr="000021FD">
        <w:rPr>
          <w:b/>
          <w:sz w:val="24"/>
          <w:szCs w:val="24"/>
        </w:rPr>
        <w:t>Монтаж и демонтаж</w:t>
      </w:r>
      <w:bookmarkEnd w:id="52"/>
      <w:bookmarkEnd w:id="53"/>
      <w:bookmarkEnd w:id="54"/>
      <w:bookmarkEnd w:id="55"/>
    </w:p>
    <w:p w:rsidR="0023417B" w:rsidRPr="000021FD" w:rsidRDefault="00B00A8C" w:rsidP="00977C76">
      <w:pPr>
        <w:spacing w:before="120" w:after="120" w:line="288" w:lineRule="auto"/>
        <w:ind w:firstLine="851"/>
        <w:jc w:val="both"/>
        <w:outlineLvl w:val="2"/>
        <w:rPr>
          <w:rFonts w:eastAsia="Calibri"/>
          <w:b/>
          <w:color w:val="000000"/>
          <w:sz w:val="24"/>
          <w:szCs w:val="24"/>
        </w:rPr>
      </w:pPr>
      <w:bookmarkStart w:id="56" w:name="_Toc368580035"/>
      <w:bookmarkStart w:id="57" w:name="_Toc403039957"/>
      <w:bookmarkStart w:id="58" w:name="_Toc403041257"/>
      <w:r>
        <w:rPr>
          <w:rFonts w:eastAsia="Calibri"/>
          <w:b/>
          <w:color w:val="000000"/>
          <w:sz w:val="24"/>
          <w:szCs w:val="24"/>
        </w:rPr>
        <w:t>4</w:t>
      </w:r>
      <w:r w:rsidR="004A2380" w:rsidRPr="000021FD">
        <w:rPr>
          <w:rFonts w:eastAsia="Calibri"/>
          <w:b/>
          <w:color w:val="000000"/>
          <w:sz w:val="24"/>
          <w:szCs w:val="24"/>
        </w:rPr>
        <w:t xml:space="preserve">.1 </w:t>
      </w:r>
      <w:r w:rsidR="0023417B" w:rsidRPr="000021FD">
        <w:rPr>
          <w:rFonts w:eastAsia="Calibri"/>
          <w:b/>
          <w:color w:val="000000"/>
          <w:sz w:val="24"/>
          <w:szCs w:val="24"/>
        </w:rPr>
        <w:t>Общие требования</w:t>
      </w:r>
      <w:bookmarkEnd w:id="56"/>
      <w:bookmarkEnd w:id="57"/>
      <w:bookmarkEnd w:id="58"/>
    </w:p>
    <w:p w:rsidR="0023417B" w:rsidRPr="000021FD" w:rsidRDefault="0023417B" w:rsidP="00977C76">
      <w:pPr>
        <w:spacing w:line="288" w:lineRule="auto"/>
        <w:ind w:firstLine="851"/>
        <w:jc w:val="both"/>
        <w:rPr>
          <w:rFonts w:eastAsia="Calibri"/>
          <w:color w:val="000000"/>
          <w:sz w:val="24"/>
          <w:szCs w:val="24"/>
        </w:rPr>
      </w:pPr>
      <w:r w:rsidRPr="000021FD">
        <w:rPr>
          <w:rFonts w:eastAsia="Calibri"/>
          <w:color w:val="000000"/>
          <w:sz w:val="24"/>
          <w:szCs w:val="24"/>
        </w:rPr>
        <w:t xml:space="preserve">Монтаж теплосчетчиков на </w:t>
      </w:r>
      <w:proofErr w:type="gramStart"/>
      <w:r w:rsidRPr="000021FD">
        <w:rPr>
          <w:rFonts w:eastAsia="Calibri"/>
          <w:color w:val="000000"/>
          <w:sz w:val="24"/>
          <w:szCs w:val="24"/>
        </w:rPr>
        <w:t>месте</w:t>
      </w:r>
      <w:proofErr w:type="gramEnd"/>
      <w:r w:rsidRPr="000021FD">
        <w:rPr>
          <w:rFonts w:eastAsia="Calibri"/>
          <w:color w:val="000000"/>
          <w:sz w:val="24"/>
          <w:szCs w:val="24"/>
        </w:rPr>
        <w:t xml:space="preserve"> эксплуатации проводят в соответствии с требованиями РЭ.</w:t>
      </w:r>
    </w:p>
    <w:p w:rsidR="0023417B" w:rsidRPr="000021FD" w:rsidRDefault="0023417B" w:rsidP="00977C76">
      <w:pPr>
        <w:spacing w:line="288" w:lineRule="auto"/>
        <w:ind w:firstLine="851"/>
        <w:jc w:val="both"/>
        <w:rPr>
          <w:rFonts w:eastAsia="Calibri"/>
          <w:color w:val="000000"/>
          <w:sz w:val="24"/>
          <w:szCs w:val="24"/>
        </w:rPr>
      </w:pPr>
      <w:r w:rsidRPr="000021FD">
        <w:rPr>
          <w:rFonts w:eastAsia="Calibri"/>
          <w:color w:val="000000"/>
          <w:sz w:val="24"/>
          <w:szCs w:val="24"/>
        </w:rPr>
        <w:lastRenderedPageBreak/>
        <w:t>Монтаж теплосчетчиков осуществляется: силами специалистов предприятия-изготовителя, авторизированным сервисным центром или по согласованию с предприятием-изготовителем силами персонала, эксплуатирующего теплосчетчики.</w:t>
      </w:r>
    </w:p>
    <w:p w:rsidR="00A35C44" w:rsidRPr="000021FD" w:rsidRDefault="00A35C44" w:rsidP="00977C76">
      <w:pPr>
        <w:spacing w:line="288" w:lineRule="auto"/>
        <w:ind w:firstLine="851"/>
        <w:jc w:val="both"/>
        <w:rPr>
          <w:rFonts w:eastAsia="Calibri"/>
          <w:color w:val="000000"/>
          <w:sz w:val="24"/>
          <w:szCs w:val="24"/>
        </w:rPr>
      </w:pPr>
      <w:r w:rsidRPr="000021FD">
        <w:rPr>
          <w:rFonts w:eastAsia="Calibri"/>
          <w:color w:val="000000"/>
          <w:sz w:val="24"/>
          <w:szCs w:val="24"/>
        </w:rPr>
        <w:t>Перед установкой теплосчетчика необходимо проверить сохранность транспортной тары.</w:t>
      </w:r>
    </w:p>
    <w:p w:rsidR="0023417B" w:rsidRPr="000021FD" w:rsidRDefault="00B00A8C" w:rsidP="00977C76">
      <w:pPr>
        <w:spacing w:before="120" w:after="120" w:line="288" w:lineRule="auto"/>
        <w:ind w:firstLine="851"/>
        <w:jc w:val="both"/>
        <w:outlineLvl w:val="2"/>
        <w:rPr>
          <w:rFonts w:eastAsia="Calibri"/>
          <w:b/>
          <w:color w:val="000000"/>
          <w:sz w:val="24"/>
          <w:szCs w:val="24"/>
        </w:rPr>
      </w:pPr>
      <w:bookmarkStart w:id="59" w:name="_Toc35322433"/>
      <w:bookmarkStart w:id="60" w:name="_Toc35832576"/>
      <w:bookmarkStart w:id="61" w:name="_Toc35832614"/>
      <w:bookmarkStart w:id="62" w:name="_Toc35843063"/>
      <w:bookmarkStart w:id="63" w:name="_Toc35845464"/>
      <w:bookmarkStart w:id="64" w:name="_Toc44730652"/>
      <w:bookmarkStart w:id="65" w:name="_Toc52607272"/>
      <w:bookmarkStart w:id="66" w:name="_Toc368580036"/>
      <w:bookmarkStart w:id="67" w:name="_Toc403039958"/>
      <w:bookmarkStart w:id="68" w:name="_Toc403041258"/>
      <w:r>
        <w:rPr>
          <w:rFonts w:eastAsia="Calibri"/>
          <w:b/>
          <w:color w:val="000000"/>
          <w:sz w:val="24"/>
          <w:szCs w:val="24"/>
        </w:rPr>
        <w:t>4</w:t>
      </w:r>
      <w:r w:rsidR="004A2380" w:rsidRPr="000021FD">
        <w:rPr>
          <w:rFonts w:eastAsia="Calibri"/>
          <w:b/>
          <w:color w:val="000000"/>
          <w:sz w:val="24"/>
          <w:szCs w:val="24"/>
        </w:rPr>
        <w:t xml:space="preserve">.2 </w:t>
      </w:r>
      <w:r w:rsidR="0023417B" w:rsidRPr="000021FD">
        <w:rPr>
          <w:rFonts w:eastAsia="Calibri"/>
          <w:b/>
          <w:color w:val="000000"/>
          <w:sz w:val="24"/>
          <w:szCs w:val="24"/>
        </w:rPr>
        <w:t>Распаковка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545E84" w:rsidRPr="000021FD" w:rsidRDefault="00545E84" w:rsidP="00977C76">
      <w:pPr>
        <w:spacing w:line="288" w:lineRule="auto"/>
        <w:ind w:firstLine="851"/>
        <w:jc w:val="both"/>
        <w:rPr>
          <w:rFonts w:eastAsia="Calibri"/>
          <w:color w:val="000000"/>
          <w:sz w:val="24"/>
          <w:szCs w:val="24"/>
        </w:rPr>
      </w:pPr>
      <w:r w:rsidRPr="000021FD">
        <w:rPr>
          <w:sz w:val="24"/>
          <w:szCs w:val="24"/>
        </w:rPr>
        <w:t xml:space="preserve"> </w:t>
      </w:r>
      <w:r w:rsidRPr="000021FD">
        <w:rPr>
          <w:rFonts w:eastAsia="Calibri"/>
          <w:color w:val="000000"/>
          <w:sz w:val="24"/>
          <w:szCs w:val="24"/>
        </w:rPr>
        <w:t xml:space="preserve">Распаковать теплосчетчик, провести внешний осмотр. При внешнем осмотре проверить комплектность поставки, маркировку и отметки о поверке. Проверить соответствие заводского номера номеру, указанному в </w:t>
      </w:r>
      <w:r w:rsidR="000F7359" w:rsidRPr="000021FD">
        <w:rPr>
          <w:rFonts w:eastAsia="Calibri"/>
          <w:color w:val="000000"/>
          <w:sz w:val="24"/>
          <w:szCs w:val="24"/>
        </w:rPr>
        <w:t>РЭ</w:t>
      </w:r>
      <w:r w:rsidRPr="000021FD">
        <w:rPr>
          <w:rFonts w:eastAsia="Calibri"/>
          <w:color w:val="000000"/>
          <w:sz w:val="24"/>
          <w:szCs w:val="24"/>
        </w:rPr>
        <w:t>.</w:t>
      </w:r>
    </w:p>
    <w:p w:rsidR="00545E84" w:rsidRPr="000021FD" w:rsidRDefault="00545E84" w:rsidP="00977C76">
      <w:pPr>
        <w:pStyle w:val="12"/>
        <w:shd w:val="clear" w:color="auto" w:fill="auto"/>
        <w:tabs>
          <w:tab w:val="left" w:pos="1614"/>
        </w:tabs>
        <w:spacing w:line="288" w:lineRule="auto"/>
        <w:ind w:firstLine="851"/>
        <w:jc w:val="both"/>
        <w:rPr>
          <w:sz w:val="24"/>
          <w:szCs w:val="24"/>
          <w:lang w:val="ru-RU"/>
        </w:rPr>
      </w:pPr>
      <w:r w:rsidRPr="000021FD">
        <w:rPr>
          <w:sz w:val="24"/>
          <w:szCs w:val="24"/>
          <w:lang w:val="ru-RU"/>
        </w:rPr>
        <w:t xml:space="preserve">Проверить </w:t>
      </w:r>
      <w:proofErr w:type="gramStart"/>
      <w:r w:rsidRPr="000021FD">
        <w:rPr>
          <w:sz w:val="24"/>
          <w:szCs w:val="24"/>
          <w:lang w:val="ru-RU"/>
        </w:rPr>
        <w:t>внешний</w:t>
      </w:r>
      <w:proofErr w:type="gramEnd"/>
      <w:r w:rsidRPr="000021FD">
        <w:rPr>
          <w:sz w:val="24"/>
          <w:szCs w:val="24"/>
          <w:lang w:val="ru-RU"/>
        </w:rPr>
        <w:t xml:space="preserve"> вид теплосчетчика на отсутствие механических повреждений. Корпус теплосчетчика должен быть опломбирован индикаторными пломбами. </w:t>
      </w:r>
    </w:p>
    <w:p w:rsidR="0023417B" w:rsidRPr="000021FD" w:rsidRDefault="00B00A8C" w:rsidP="00977C76">
      <w:pPr>
        <w:spacing w:before="120" w:after="120" w:line="288" w:lineRule="auto"/>
        <w:ind w:firstLine="851"/>
        <w:jc w:val="both"/>
        <w:outlineLvl w:val="2"/>
        <w:rPr>
          <w:rFonts w:eastAsia="Calibri"/>
          <w:b/>
          <w:color w:val="000000"/>
          <w:sz w:val="24"/>
          <w:szCs w:val="24"/>
        </w:rPr>
      </w:pPr>
      <w:bookmarkStart w:id="69" w:name="_Toc35322437"/>
      <w:bookmarkStart w:id="70" w:name="_Toc35832581"/>
      <w:bookmarkStart w:id="71" w:name="_Toc35832619"/>
      <w:bookmarkStart w:id="72" w:name="_Toc35843068"/>
      <w:bookmarkStart w:id="73" w:name="_Toc35845469"/>
      <w:bookmarkStart w:id="74" w:name="_Toc44730657"/>
      <w:bookmarkStart w:id="75" w:name="_Toc52607275"/>
      <w:bookmarkStart w:id="76" w:name="_Toc368580038"/>
      <w:bookmarkStart w:id="77" w:name="_Toc403039959"/>
      <w:bookmarkStart w:id="78" w:name="_Toc403041259"/>
      <w:bookmarkStart w:id="79" w:name="_Toc52607274"/>
      <w:bookmarkStart w:id="80" w:name="_Toc26675397"/>
      <w:bookmarkStart w:id="81" w:name="_Toc35832580"/>
      <w:bookmarkStart w:id="82" w:name="_Toc35832618"/>
      <w:bookmarkStart w:id="83" w:name="_Toc35843067"/>
      <w:bookmarkStart w:id="84" w:name="_Toc35845468"/>
      <w:bookmarkStart w:id="85" w:name="_Toc44730656"/>
      <w:r>
        <w:rPr>
          <w:rFonts w:eastAsia="Calibri"/>
          <w:b/>
          <w:color w:val="000000"/>
          <w:sz w:val="24"/>
          <w:szCs w:val="24"/>
        </w:rPr>
        <w:t>4</w:t>
      </w:r>
      <w:r w:rsidR="004A2380" w:rsidRPr="000021FD">
        <w:rPr>
          <w:rFonts w:eastAsia="Calibri"/>
          <w:b/>
          <w:color w:val="000000"/>
          <w:sz w:val="24"/>
          <w:szCs w:val="24"/>
        </w:rPr>
        <w:t xml:space="preserve">.3 </w:t>
      </w:r>
      <w:r w:rsidR="0023417B" w:rsidRPr="000021FD">
        <w:rPr>
          <w:rFonts w:eastAsia="Calibri"/>
          <w:b/>
          <w:color w:val="000000"/>
          <w:sz w:val="24"/>
          <w:szCs w:val="24"/>
        </w:rPr>
        <w:t>Монтаж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EA08CD" w:rsidRPr="000021FD" w:rsidRDefault="00B00A8C" w:rsidP="00977C76">
      <w:pPr>
        <w:spacing w:before="120" w:after="120" w:line="288" w:lineRule="auto"/>
        <w:ind w:firstLine="851"/>
        <w:jc w:val="both"/>
        <w:rPr>
          <w:rFonts w:eastAsia="Calibri"/>
          <w:b/>
          <w:color w:val="000000"/>
          <w:sz w:val="24"/>
          <w:szCs w:val="24"/>
        </w:rPr>
      </w:pPr>
      <w:bookmarkStart w:id="86" w:name="_Toc326830508"/>
      <w:bookmarkStart w:id="87" w:name="_Toc368580042"/>
      <w:bookmarkEnd w:id="79"/>
      <w:bookmarkEnd w:id="80"/>
      <w:bookmarkEnd w:id="81"/>
      <w:bookmarkEnd w:id="82"/>
      <w:bookmarkEnd w:id="83"/>
      <w:bookmarkEnd w:id="84"/>
      <w:bookmarkEnd w:id="85"/>
      <w:r>
        <w:rPr>
          <w:rFonts w:eastAsia="Calibri"/>
          <w:b/>
          <w:color w:val="000000"/>
          <w:sz w:val="24"/>
          <w:szCs w:val="24"/>
        </w:rPr>
        <w:t>4</w:t>
      </w:r>
      <w:r w:rsidR="00862D88" w:rsidRPr="000021FD">
        <w:rPr>
          <w:rFonts w:eastAsia="Calibri"/>
          <w:b/>
          <w:color w:val="000000"/>
          <w:sz w:val="24"/>
          <w:szCs w:val="24"/>
        </w:rPr>
        <w:t xml:space="preserve">.3.1 </w:t>
      </w:r>
      <w:r w:rsidR="00EA08CD" w:rsidRPr="000021FD">
        <w:rPr>
          <w:rFonts w:eastAsia="Calibri"/>
          <w:b/>
          <w:color w:val="000000"/>
          <w:sz w:val="24"/>
          <w:szCs w:val="24"/>
        </w:rPr>
        <w:t>Общие требования</w:t>
      </w:r>
    </w:p>
    <w:p w:rsidR="000F7359" w:rsidRPr="000021FD" w:rsidRDefault="000F7359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Теплосчетчик устанавливается в отапливаемых помещениях с условиями окружающей среды соответствующим классу </w:t>
      </w:r>
      <w:r w:rsidRPr="000021FD">
        <w:rPr>
          <w:sz w:val="24"/>
          <w:szCs w:val="24"/>
          <w:lang w:val="en-US"/>
        </w:rPr>
        <w:t>C</w:t>
      </w:r>
      <w:r w:rsidRPr="000021FD">
        <w:rPr>
          <w:sz w:val="24"/>
          <w:szCs w:val="24"/>
        </w:rPr>
        <w:t xml:space="preserve"> по ГОСТ </w:t>
      </w:r>
      <w:proofErr w:type="gramStart"/>
      <w:r w:rsidRPr="000021FD">
        <w:rPr>
          <w:sz w:val="24"/>
          <w:szCs w:val="24"/>
        </w:rPr>
        <w:t>Р</w:t>
      </w:r>
      <w:proofErr w:type="gramEnd"/>
      <w:r w:rsidRPr="000021FD">
        <w:rPr>
          <w:sz w:val="24"/>
          <w:szCs w:val="24"/>
        </w:rPr>
        <w:t xml:space="preserve"> ЕН 1434-1-2011.</w:t>
      </w:r>
    </w:p>
    <w:p w:rsidR="000F7359" w:rsidRPr="000021FD" w:rsidRDefault="000F7359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Не рекомендуется располагать теплосчетчик в непосредственной близости от источников электромагнитных полей.</w:t>
      </w:r>
    </w:p>
    <w:p w:rsidR="00EA08CD" w:rsidRPr="000021FD" w:rsidRDefault="000F7359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К теплосчетчику и его составным частям должен быть обеспечен свободный доступ. </w:t>
      </w:r>
    </w:p>
    <w:p w:rsidR="000F7359" w:rsidRPr="000021FD" w:rsidRDefault="000F7359" w:rsidP="00977C76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Место установки теплосчетчика должно гарантировать его эксплуатацию без возможных механических повреждений.</w:t>
      </w:r>
    </w:p>
    <w:p w:rsidR="000F7359" w:rsidRPr="000021FD" w:rsidRDefault="00B00A8C" w:rsidP="00977C76">
      <w:pPr>
        <w:spacing w:before="120" w:after="120" w:line="288" w:lineRule="auto"/>
        <w:ind w:firstLine="851"/>
        <w:jc w:val="both"/>
        <w:rPr>
          <w:b/>
          <w:sz w:val="24"/>
          <w:szCs w:val="24"/>
        </w:rPr>
      </w:pPr>
      <w:r>
        <w:rPr>
          <w:rFonts w:eastAsia="Calibri"/>
          <w:b/>
          <w:color w:val="000000"/>
          <w:sz w:val="24"/>
          <w:szCs w:val="24"/>
        </w:rPr>
        <w:t>4</w:t>
      </w:r>
      <w:r w:rsidR="00862D88" w:rsidRPr="000021FD">
        <w:rPr>
          <w:rFonts w:eastAsia="Calibri"/>
          <w:b/>
          <w:color w:val="000000"/>
          <w:sz w:val="24"/>
          <w:szCs w:val="24"/>
        </w:rPr>
        <w:t xml:space="preserve">.3.2 </w:t>
      </w:r>
      <w:r w:rsidR="000F7359" w:rsidRPr="000021FD">
        <w:rPr>
          <w:rFonts w:eastAsia="Calibri"/>
          <w:b/>
          <w:color w:val="000000"/>
          <w:sz w:val="24"/>
          <w:szCs w:val="24"/>
        </w:rPr>
        <w:t>Порядок</w:t>
      </w:r>
      <w:r w:rsidR="000F7359" w:rsidRPr="000021FD">
        <w:rPr>
          <w:b/>
          <w:sz w:val="24"/>
          <w:szCs w:val="24"/>
        </w:rPr>
        <w:t xml:space="preserve"> установки теплосчетчик</w:t>
      </w:r>
      <w:r w:rsidR="007D45C3">
        <w:rPr>
          <w:b/>
          <w:sz w:val="24"/>
          <w:szCs w:val="24"/>
        </w:rPr>
        <w:t>а</w:t>
      </w:r>
      <w:r w:rsidR="000F7359" w:rsidRPr="000021FD">
        <w:rPr>
          <w:b/>
          <w:sz w:val="24"/>
          <w:szCs w:val="24"/>
        </w:rPr>
        <w:t xml:space="preserve">      </w:t>
      </w:r>
    </w:p>
    <w:p w:rsidR="00630E04" w:rsidRPr="00630E04" w:rsidRDefault="00630E04" w:rsidP="00F7259E">
      <w:pPr>
        <w:ind w:firstLine="851"/>
        <w:jc w:val="both"/>
        <w:rPr>
          <w:sz w:val="24"/>
          <w:szCs w:val="24"/>
        </w:rPr>
      </w:pPr>
      <w:bookmarkStart w:id="88" w:name="_Toc403039960"/>
      <w:bookmarkStart w:id="89" w:name="_Toc403041260"/>
      <w:r w:rsidRPr="00630E04">
        <w:rPr>
          <w:sz w:val="24"/>
          <w:szCs w:val="24"/>
        </w:rPr>
        <w:t xml:space="preserve">Теплосчетчик поставляется </w:t>
      </w:r>
      <w:proofErr w:type="gramStart"/>
      <w:r w:rsidRPr="00630E04">
        <w:rPr>
          <w:sz w:val="24"/>
          <w:szCs w:val="24"/>
        </w:rPr>
        <w:t>готовым</w:t>
      </w:r>
      <w:proofErr w:type="gramEnd"/>
      <w:r w:rsidRPr="00630E04">
        <w:rPr>
          <w:sz w:val="24"/>
          <w:szCs w:val="24"/>
        </w:rPr>
        <w:t xml:space="preserve"> для установки (монтажа) на трубопровод. </w:t>
      </w:r>
    </w:p>
    <w:p w:rsidR="00630E04" w:rsidRPr="00630E04" w:rsidRDefault="00630E04" w:rsidP="00F7259E">
      <w:pPr>
        <w:ind w:firstLine="851"/>
        <w:jc w:val="both"/>
        <w:rPr>
          <w:sz w:val="24"/>
          <w:szCs w:val="24"/>
        </w:rPr>
      </w:pPr>
      <w:proofErr w:type="gramStart"/>
      <w:r w:rsidRPr="00630E04">
        <w:rPr>
          <w:sz w:val="24"/>
          <w:szCs w:val="24"/>
        </w:rPr>
        <w:t>Теплосчетчики предназначены для установки на горизонтальных и вертикальных трубопроводах (в зависимости от исполнения.</w:t>
      </w:r>
      <w:proofErr w:type="gramEnd"/>
    </w:p>
    <w:p w:rsidR="00630E04" w:rsidRPr="00630E04" w:rsidRDefault="00630E04" w:rsidP="00F7259E">
      <w:pPr>
        <w:ind w:firstLine="851"/>
        <w:jc w:val="both"/>
        <w:rPr>
          <w:sz w:val="24"/>
          <w:szCs w:val="24"/>
        </w:rPr>
      </w:pPr>
      <w:r w:rsidRPr="00630E04">
        <w:rPr>
          <w:sz w:val="24"/>
          <w:szCs w:val="24"/>
        </w:rPr>
        <w:t>Перед установкой теплосчетчика трубопровод следует промыть, чтобы удалить из него загрязнения.</w:t>
      </w:r>
    </w:p>
    <w:p w:rsidR="00630E04" w:rsidRPr="00630E04" w:rsidRDefault="00630E04" w:rsidP="00F7259E">
      <w:pPr>
        <w:ind w:firstLine="851"/>
        <w:jc w:val="both"/>
        <w:rPr>
          <w:sz w:val="24"/>
          <w:szCs w:val="24"/>
        </w:rPr>
      </w:pPr>
      <w:r w:rsidRPr="00630E04">
        <w:rPr>
          <w:sz w:val="24"/>
          <w:szCs w:val="24"/>
        </w:rPr>
        <w:t xml:space="preserve">Монтаж теплосчетчика необходимо проводить на прямом или обратном </w:t>
      </w:r>
      <w:proofErr w:type="gramStart"/>
      <w:r w:rsidRPr="00630E04">
        <w:rPr>
          <w:sz w:val="24"/>
          <w:szCs w:val="24"/>
        </w:rPr>
        <w:t>трубопроводе</w:t>
      </w:r>
      <w:proofErr w:type="gramEnd"/>
      <w:r w:rsidRPr="00630E04">
        <w:rPr>
          <w:sz w:val="24"/>
          <w:szCs w:val="24"/>
        </w:rPr>
        <w:t xml:space="preserve"> (в зависимости от исполнения) в удобном для снятия показаний месте, соответствующем условиям эксплуатации. До и после места установки теплосчетчика рекомендуется установить запорную арматуру. После запорной арматуры перед проточной частью теплосчетчика рекомендуется устанавливать фильтры.</w:t>
      </w:r>
    </w:p>
    <w:p w:rsidR="00630E04" w:rsidRPr="00630E04" w:rsidRDefault="00630E04" w:rsidP="00F7259E">
      <w:pPr>
        <w:ind w:firstLine="851"/>
        <w:jc w:val="both"/>
        <w:rPr>
          <w:sz w:val="24"/>
          <w:szCs w:val="24"/>
        </w:rPr>
      </w:pPr>
      <w:bookmarkStart w:id="90" w:name="bookmark1"/>
      <w:bookmarkStart w:id="91" w:name="bookmark0"/>
      <w:bookmarkEnd w:id="90"/>
      <w:bookmarkEnd w:id="91"/>
      <w:r w:rsidRPr="00630E04">
        <w:rPr>
          <w:sz w:val="24"/>
          <w:szCs w:val="24"/>
        </w:rPr>
        <w:t>При установке теплосчетчика на трубопроводе должны быть соблюдены следующие условия:</w:t>
      </w:r>
    </w:p>
    <w:p w:rsidR="00630E04" w:rsidRPr="00630E04" w:rsidRDefault="00630E04" w:rsidP="00F7259E">
      <w:pPr>
        <w:ind w:firstLine="851"/>
        <w:jc w:val="both"/>
        <w:rPr>
          <w:sz w:val="24"/>
          <w:szCs w:val="24"/>
        </w:rPr>
      </w:pPr>
      <w:r w:rsidRPr="00630E04">
        <w:rPr>
          <w:sz w:val="24"/>
          <w:szCs w:val="24"/>
        </w:rPr>
        <w:t xml:space="preserve">- теплосчетчик устанавливать на горизонтальных или вертикальных </w:t>
      </w:r>
      <w:proofErr w:type="gramStart"/>
      <w:r w:rsidRPr="00630E04">
        <w:rPr>
          <w:sz w:val="24"/>
          <w:szCs w:val="24"/>
        </w:rPr>
        <w:t>участках</w:t>
      </w:r>
      <w:proofErr w:type="gramEnd"/>
      <w:r w:rsidRPr="00630E04">
        <w:rPr>
          <w:sz w:val="24"/>
          <w:szCs w:val="24"/>
        </w:rPr>
        <w:t xml:space="preserve"> трубопровода;</w:t>
      </w:r>
    </w:p>
    <w:p w:rsidR="00630E04" w:rsidRPr="00630E04" w:rsidRDefault="00630E04" w:rsidP="00F7259E">
      <w:pPr>
        <w:ind w:firstLine="851"/>
        <w:jc w:val="both"/>
        <w:rPr>
          <w:sz w:val="24"/>
          <w:szCs w:val="24"/>
        </w:rPr>
      </w:pPr>
      <w:r w:rsidRPr="00630E04">
        <w:rPr>
          <w:sz w:val="24"/>
          <w:szCs w:val="24"/>
        </w:rPr>
        <w:t xml:space="preserve">- стрелка на </w:t>
      </w:r>
      <w:proofErr w:type="gramStart"/>
      <w:r w:rsidRPr="00630E04">
        <w:rPr>
          <w:sz w:val="24"/>
          <w:szCs w:val="24"/>
        </w:rPr>
        <w:t>корпусе</w:t>
      </w:r>
      <w:proofErr w:type="gramEnd"/>
      <w:r w:rsidRPr="00630E04">
        <w:rPr>
          <w:sz w:val="24"/>
          <w:szCs w:val="24"/>
        </w:rPr>
        <w:t xml:space="preserve"> теплосчетчика должна совпадать с направлением потока теплоносителя в трубопроводе;</w:t>
      </w:r>
    </w:p>
    <w:p w:rsidR="00630E04" w:rsidRPr="00630E04" w:rsidRDefault="00630E04" w:rsidP="00F7259E">
      <w:pPr>
        <w:ind w:firstLine="851"/>
        <w:jc w:val="both"/>
        <w:rPr>
          <w:sz w:val="24"/>
          <w:szCs w:val="24"/>
        </w:rPr>
      </w:pPr>
      <w:r w:rsidRPr="00630E04">
        <w:rPr>
          <w:sz w:val="24"/>
          <w:szCs w:val="24"/>
        </w:rPr>
        <w:t>- установка осуществляется таким образом, чтобы проточная часть теплосчетчика всегда была заполнена водой;</w:t>
      </w:r>
    </w:p>
    <w:p w:rsidR="00630E04" w:rsidRPr="00630E04" w:rsidRDefault="00630E04" w:rsidP="00F7259E">
      <w:pPr>
        <w:ind w:firstLine="851"/>
        <w:jc w:val="both"/>
        <w:rPr>
          <w:sz w:val="24"/>
          <w:szCs w:val="24"/>
        </w:rPr>
      </w:pPr>
      <w:r w:rsidRPr="00630E04">
        <w:rPr>
          <w:sz w:val="24"/>
          <w:szCs w:val="24"/>
        </w:rPr>
        <w:t>- проточная часть теплосчетчика может монтироваться с использованием комплекта монтажных частей и принадлежностей;</w:t>
      </w:r>
    </w:p>
    <w:p w:rsidR="00B00A8C" w:rsidRPr="00F7259E" w:rsidRDefault="00630E04" w:rsidP="00F7259E">
      <w:pPr>
        <w:ind w:firstLine="851"/>
        <w:jc w:val="both"/>
        <w:rPr>
          <w:sz w:val="24"/>
          <w:szCs w:val="24"/>
        </w:rPr>
      </w:pPr>
      <w:r w:rsidRPr="00630E04">
        <w:rPr>
          <w:sz w:val="24"/>
          <w:szCs w:val="24"/>
        </w:rPr>
        <w:t xml:space="preserve">При монтаже теплосчетчика на трубопровод один из термопреобразователей сопротивления  монтируется в корпус теплосчетчика. Второй термопреобразователь монтируется в винтовой тройник или кран под термодатчик, предназначенный для установки в </w:t>
      </w:r>
      <w:r w:rsidRPr="00630E04">
        <w:rPr>
          <w:sz w:val="24"/>
          <w:szCs w:val="24"/>
        </w:rPr>
        <w:lastRenderedPageBreak/>
        <w:t xml:space="preserve">трубопровод. Термопреобразователь после монтажа должен перекрывать минимум две трети диаметра </w:t>
      </w:r>
      <w:r w:rsidRPr="00F7259E">
        <w:rPr>
          <w:sz w:val="24"/>
          <w:szCs w:val="24"/>
        </w:rPr>
        <w:t xml:space="preserve">трубопровода. </w:t>
      </w:r>
    </w:p>
    <w:p w:rsidR="00630E04" w:rsidRPr="00F7259E" w:rsidRDefault="00630E04" w:rsidP="00F7259E">
      <w:pPr>
        <w:ind w:firstLine="851"/>
        <w:jc w:val="both"/>
        <w:rPr>
          <w:sz w:val="24"/>
          <w:szCs w:val="24"/>
        </w:rPr>
      </w:pPr>
      <w:r w:rsidRPr="00F7259E">
        <w:rPr>
          <w:sz w:val="24"/>
          <w:szCs w:val="24"/>
        </w:rPr>
        <w:t>Термопреобразователь с красной маркировкой устанавливается в подающий трубопровод, а термопреобразователь с синей маркировкой в обратный трубопровод.  После монтажа</w:t>
      </w:r>
      <w:r w:rsidRPr="00F7259E">
        <w:rPr>
          <w:i/>
          <w:sz w:val="24"/>
          <w:szCs w:val="24"/>
        </w:rPr>
        <w:t xml:space="preserve"> </w:t>
      </w:r>
      <w:r w:rsidRPr="00F7259E">
        <w:rPr>
          <w:sz w:val="24"/>
          <w:szCs w:val="24"/>
        </w:rPr>
        <w:t xml:space="preserve">термопреобразователей, место их установки на </w:t>
      </w:r>
      <w:proofErr w:type="gramStart"/>
      <w:r w:rsidRPr="00F7259E">
        <w:rPr>
          <w:sz w:val="24"/>
          <w:szCs w:val="24"/>
        </w:rPr>
        <w:t>трубопроводе</w:t>
      </w:r>
      <w:proofErr w:type="gramEnd"/>
      <w:r w:rsidRPr="00F7259E">
        <w:rPr>
          <w:sz w:val="24"/>
          <w:szCs w:val="24"/>
        </w:rPr>
        <w:t xml:space="preserve"> рекомендуется пломбировать и теплоизолировать. </w:t>
      </w:r>
    </w:p>
    <w:p w:rsidR="00630E04" w:rsidRPr="00630E04" w:rsidRDefault="00630E04" w:rsidP="00F7259E">
      <w:pPr>
        <w:ind w:firstLine="851"/>
        <w:jc w:val="both"/>
        <w:rPr>
          <w:sz w:val="24"/>
          <w:szCs w:val="24"/>
        </w:rPr>
      </w:pPr>
      <w:r w:rsidRPr="00F7259E">
        <w:rPr>
          <w:spacing w:val="-2"/>
          <w:sz w:val="24"/>
          <w:szCs w:val="24"/>
        </w:rPr>
        <w:t>Проверить правильность показаний</w:t>
      </w:r>
      <w:r w:rsidRPr="00630E04">
        <w:rPr>
          <w:spacing w:val="-2"/>
          <w:sz w:val="24"/>
          <w:szCs w:val="24"/>
        </w:rPr>
        <w:t xml:space="preserve"> теплосчетчика.</w:t>
      </w:r>
    </w:p>
    <w:p w:rsidR="00B00A8C" w:rsidRPr="00F95EBC" w:rsidRDefault="00947DAE" w:rsidP="00F7259E">
      <w:pPr>
        <w:pStyle w:val="ae"/>
        <w:spacing w:before="120" w:after="120" w:line="288" w:lineRule="auto"/>
        <w:ind w:left="0" w:firstLine="851"/>
        <w:contextualSpacing w:val="0"/>
        <w:jc w:val="both"/>
        <w:outlineLvl w:val="0"/>
        <w:rPr>
          <w:b/>
          <w:sz w:val="24"/>
          <w:szCs w:val="24"/>
        </w:rPr>
      </w:pPr>
      <w:bookmarkStart w:id="92" w:name="_Toc479759648"/>
      <w:bookmarkEnd w:id="88"/>
      <w:bookmarkEnd w:id="89"/>
      <w:r>
        <w:rPr>
          <w:b/>
          <w:sz w:val="24"/>
          <w:szCs w:val="24"/>
        </w:rPr>
        <w:t xml:space="preserve">5 </w:t>
      </w:r>
      <w:r w:rsidR="00B00A8C" w:rsidRPr="00F95EBC">
        <w:rPr>
          <w:b/>
          <w:sz w:val="24"/>
          <w:szCs w:val="24"/>
        </w:rPr>
        <w:t>Поверка теплосчетчика</w:t>
      </w:r>
      <w:bookmarkEnd w:id="92"/>
      <w:r w:rsidR="00B00A8C" w:rsidRPr="00F95EBC">
        <w:rPr>
          <w:b/>
          <w:sz w:val="24"/>
          <w:szCs w:val="24"/>
        </w:rPr>
        <w:t xml:space="preserve"> </w:t>
      </w:r>
    </w:p>
    <w:p w:rsidR="00F63059" w:rsidRPr="00F63059" w:rsidRDefault="00F63059" w:rsidP="00F7259E">
      <w:pPr>
        <w:pStyle w:val="ae"/>
        <w:numPr>
          <w:ilvl w:val="1"/>
          <w:numId w:val="25"/>
        </w:numPr>
        <w:spacing w:before="120" w:after="120" w:line="288" w:lineRule="auto"/>
        <w:ind w:left="0" w:firstLine="851"/>
        <w:jc w:val="both"/>
        <w:rPr>
          <w:b/>
          <w:sz w:val="24"/>
          <w:szCs w:val="24"/>
          <w:lang w:eastAsia="en-US"/>
        </w:rPr>
      </w:pPr>
      <w:r w:rsidRPr="00F63059">
        <w:rPr>
          <w:b/>
          <w:sz w:val="24"/>
          <w:szCs w:val="24"/>
          <w:lang w:eastAsia="en-US"/>
        </w:rPr>
        <w:t xml:space="preserve">Определение </w:t>
      </w:r>
      <w:proofErr w:type="gramStart"/>
      <w:r w:rsidRPr="00F63059">
        <w:rPr>
          <w:b/>
          <w:sz w:val="24"/>
          <w:szCs w:val="24"/>
          <w:lang w:eastAsia="en-US"/>
        </w:rPr>
        <w:t>метрологических</w:t>
      </w:r>
      <w:proofErr w:type="gramEnd"/>
      <w:r w:rsidRPr="00F63059">
        <w:rPr>
          <w:b/>
          <w:sz w:val="24"/>
          <w:szCs w:val="24"/>
          <w:lang w:eastAsia="en-US"/>
        </w:rPr>
        <w:t xml:space="preserve"> характеристик</w:t>
      </w:r>
    </w:p>
    <w:p w:rsidR="00F63059" w:rsidRDefault="00B00A8C" w:rsidP="00F7259E">
      <w:pPr>
        <w:pStyle w:val="ae"/>
        <w:numPr>
          <w:ilvl w:val="2"/>
          <w:numId w:val="25"/>
        </w:numPr>
        <w:spacing w:line="288" w:lineRule="auto"/>
        <w:ind w:left="0" w:firstLine="851"/>
        <w:jc w:val="both"/>
        <w:rPr>
          <w:sz w:val="24"/>
          <w:szCs w:val="24"/>
          <w:lang w:eastAsia="en-US"/>
        </w:rPr>
      </w:pPr>
      <w:r w:rsidRPr="00F63059">
        <w:rPr>
          <w:sz w:val="24"/>
          <w:szCs w:val="24"/>
          <w:lang w:eastAsia="en-US"/>
        </w:rPr>
        <w:t xml:space="preserve">Теплосчетчики проходят первичную и периодическую поверку в соответствии с документом ГОСТ </w:t>
      </w:r>
      <w:proofErr w:type="gramStart"/>
      <w:r w:rsidRPr="00F63059">
        <w:rPr>
          <w:sz w:val="24"/>
          <w:szCs w:val="24"/>
          <w:lang w:eastAsia="en-US"/>
        </w:rPr>
        <w:t>Р</w:t>
      </w:r>
      <w:proofErr w:type="gramEnd"/>
      <w:r w:rsidRPr="00F63059">
        <w:rPr>
          <w:sz w:val="24"/>
          <w:szCs w:val="24"/>
          <w:lang w:eastAsia="en-US"/>
        </w:rPr>
        <w:t xml:space="preserve"> ЕН 1434-5-2011 «Теплосчетчики. Часть 5. Первичная поверка».</w:t>
      </w:r>
    </w:p>
    <w:p w:rsidR="00D50A21" w:rsidRPr="00D50A21" w:rsidRDefault="00D50A21" w:rsidP="00F7259E">
      <w:pPr>
        <w:pStyle w:val="ae"/>
        <w:numPr>
          <w:ilvl w:val="2"/>
          <w:numId w:val="25"/>
        </w:numPr>
        <w:spacing w:line="288" w:lineRule="auto"/>
        <w:ind w:left="0" w:firstLine="851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Результаты поверки</w:t>
      </w:r>
      <w:r w:rsidR="004D443A">
        <w:rPr>
          <w:sz w:val="24"/>
          <w:szCs w:val="24"/>
          <w:lang w:eastAsia="en-US"/>
        </w:rPr>
        <w:t xml:space="preserve"> по п. 5.1.1</w:t>
      </w:r>
      <w:r>
        <w:rPr>
          <w:sz w:val="24"/>
          <w:szCs w:val="24"/>
          <w:lang w:eastAsia="en-US"/>
        </w:rPr>
        <w:t xml:space="preserve"> считаются положительными, если выполняются </w:t>
      </w:r>
      <w:r w:rsidR="00D332F8">
        <w:rPr>
          <w:sz w:val="24"/>
          <w:szCs w:val="24"/>
          <w:lang w:eastAsia="en-US"/>
        </w:rPr>
        <w:t>условия</w:t>
      </w:r>
      <w:r>
        <w:rPr>
          <w:sz w:val="24"/>
          <w:szCs w:val="24"/>
          <w:lang w:eastAsia="en-US"/>
        </w:rPr>
        <w:t xml:space="preserve"> по </w:t>
      </w:r>
      <w:r w:rsidRPr="00F63059">
        <w:rPr>
          <w:sz w:val="24"/>
          <w:szCs w:val="24"/>
          <w:lang w:eastAsia="en-US"/>
        </w:rPr>
        <w:t xml:space="preserve">ГОСТ </w:t>
      </w:r>
      <w:proofErr w:type="gramStart"/>
      <w:r w:rsidRPr="00F63059">
        <w:rPr>
          <w:sz w:val="24"/>
          <w:szCs w:val="24"/>
          <w:lang w:eastAsia="en-US"/>
        </w:rPr>
        <w:t>Р</w:t>
      </w:r>
      <w:proofErr w:type="gramEnd"/>
      <w:r w:rsidRPr="00F63059">
        <w:rPr>
          <w:sz w:val="24"/>
          <w:szCs w:val="24"/>
          <w:lang w:eastAsia="en-US"/>
        </w:rPr>
        <w:t xml:space="preserve"> ЕН 1434-5-2011</w:t>
      </w:r>
      <w:r>
        <w:rPr>
          <w:sz w:val="24"/>
          <w:szCs w:val="24"/>
          <w:lang w:eastAsia="en-US"/>
        </w:rPr>
        <w:t>.</w:t>
      </w:r>
    </w:p>
    <w:p w:rsidR="00B00A8C" w:rsidRPr="00947DAE" w:rsidRDefault="00B00A8C" w:rsidP="00F7259E">
      <w:pPr>
        <w:pStyle w:val="ae"/>
        <w:numPr>
          <w:ilvl w:val="1"/>
          <w:numId w:val="25"/>
        </w:numPr>
        <w:spacing w:before="120" w:after="120" w:line="288" w:lineRule="auto"/>
        <w:ind w:left="0" w:firstLine="851"/>
        <w:jc w:val="both"/>
        <w:rPr>
          <w:b/>
          <w:sz w:val="24"/>
          <w:szCs w:val="24"/>
          <w:lang w:eastAsia="en-US"/>
        </w:rPr>
      </w:pPr>
      <w:r w:rsidRPr="00947DAE">
        <w:rPr>
          <w:b/>
          <w:sz w:val="24"/>
          <w:szCs w:val="24"/>
          <w:lang w:eastAsia="en-US"/>
        </w:rPr>
        <w:t>Проверка идентификационных данных программного обеспечения (</w:t>
      </w:r>
      <w:proofErr w:type="gramStart"/>
      <w:r w:rsidRPr="00947DAE">
        <w:rPr>
          <w:b/>
          <w:sz w:val="24"/>
          <w:szCs w:val="24"/>
          <w:lang w:eastAsia="en-US"/>
        </w:rPr>
        <w:t>ПО</w:t>
      </w:r>
      <w:proofErr w:type="gramEnd"/>
      <w:r w:rsidRPr="00947DAE">
        <w:rPr>
          <w:b/>
          <w:sz w:val="24"/>
          <w:szCs w:val="24"/>
          <w:lang w:eastAsia="en-US"/>
        </w:rPr>
        <w:t>)</w:t>
      </w:r>
    </w:p>
    <w:p w:rsidR="00B00A8C" w:rsidRPr="00947DAE" w:rsidRDefault="00B00A8C" w:rsidP="00F7259E">
      <w:pPr>
        <w:pStyle w:val="ae"/>
        <w:numPr>
          <w:ilvl w:val="2"/>
          <w:numId w:val="25"/>
        </w:numPr>
        <w:spacing w:line="288" w:lineRule="auto"/>
        <w:ind w:left="0" w:firstLine="851"/>
        <w:jc w:val="both"/>
        <w:rPr>
          <w:sz w:val="24"/>
          <w:szCs w:val="24"/>
          <w:lang w:eastAsia="en-US"/>
        </w:rPr>
      </w:pPr>
      <w:r w:rsidRPr="00947DAE">
        <w:rPr>
          <w:sz w:val="24"/>
          <w:szCs w:val="24"/>
          <w:lang w:eastAsia="en-US"/>
        </w:rPr>
        <w:t>Проверку идентификационных данных ПО производить путем сличения идентификационных дан</w:t>
      </w:r>
      <w:r w:rsidR="00791336">
        <w:rPr>
          <w:sz w:val="24"/>
          <w:szCs w:val="24"/>
          <w:lang w:eastAsia="en-US"/>
        </w:rPr>
        <w:t xml:space="preserve">ных </w:t>
      </w:r>
      <w:proofErr w:type="gramStart"/>
      <w:r w:rsidR="00791336">
        <w:rPr>
          <w:sz w:val="24"/>
          <w:szCs w:val="24"/>
          <w:lang w:eastAsia="en-US"/>
        </w:rPr>
        <w:t>ПО</w:t>
      </w:r>
      <w:proofErr w:type="gramEnd"/>
      <w:r w:rsidR="00791336">
        <w:rPr>
          <w:sz w:val="24"/>
          <w:szCs w:val="24"/>
          <w:lang w:eastAsia="en-US"/>
        </w:rPr>
        <w:t>, указанных в таблице 7-8 с информацией на индикаторном устройстве теплосчетчика.</w:t>
      </w:r>
    </w:p>
    <w:p w:rsidR="00B00A8C" w:rsidRPr="000D1C49" w:rsidRDefault="00B00A8C" w:rsidP="00F7259E">
      <w:pPr>
        <w:spacing w:before="120" w:after="120"/>
        <w:jc w:val="both"/>
        <w:rPr>
          <w:sz w:val="24"/>
          <w:szCs w:val="24"/>
        </w:rPr>
      </w:pPr>
      <w:r w:rsidRPr="000D1C49">
        <w:rPr>
          <w:sz w:val="24"/>
          <w:szCs w:val="24"/>
        </w:rPr>
        <w:t xml:space="preserve">Таблица 7 – Идентификационные данные </w:t>
      </w:r>
      <w:proofErr w:type="gramStart"/>
      <w:r w:rsidRPr="000D1C49">
        <w:rPr>
          <w:sz w:val="24"/>
          <w:szCs w:val="24"/>
        </w:rPr>
        <w:t>ПО</w:t>
      </w:r>
      <w:proofErr w:type="gramEnd"/>
      <w:r w:rsidRPr="000D1C49">
        <w:rPr>
          <w:sz w:val="24"/>
          <w:szCs w:val="24"/>
        </w:rPr>
        <w:t xml:space="preserve"> для теплосчетчиков с Ду 15</w:t>
      </w:r>
    </w:p>
    <w:tbl>
      <w:tblPr>
        <w:tblW w:w="4987" w:type="pct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56"/>
        <w:gridCol w:w="2695"/>
      </w:tblGrid>
      <w:tr w:rsidR="00B00A8C" w:rsidRPr="000D1C49" w:rsidTr="00F63059">
        <w:trPr>
          <w:cantSplit/>
          <w:trHeight w:val="20"/>
        </w:trPr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00A8C" w:rsidRPr="000D1C49" w:rsidRDefault="00B00A8C" w:rsidP="00F63059">
            <w:pPr>
              <w:jc w:val="both"/>
              <w:rPr>
                <w:sz w:val="24"/>
                <w:szCs w:val="24"/>
                <w:lang w:val="en-US"/>
              </w:rPr>
            </w:pPr>
            <w:r w:rsidRPr="000D1C49">
              <w:rPr>
                <w:sz w:val="24"/>
                <w:szCs w:val="24"/>
              </w:rPr>
              <w:t xml:space="preserve">Идентификационные данные </w:t>
            </w:r>
            <w:r w:rsidRPr="000D1C49">
              <w:rPr>
                <w:sz w:val="24"/>
                <w:szCs w:val="24"/>
                <w:lang w:val="en-US"/>
              </w:rPr>
              <w:t>(</w:t>
            </w:r>
            <w:r w:rsidRPr="000D1C49">
              <w:rPr>
                <w:sz w:val="24"/>
                <w:szCs w:val="24"/>
              </w:rPr>
              <w:t>признаки</w:t>
            </w:r>
            <w:r w:rsidRPr="000D1C49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35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00A8C" w:rsidRPr="000D1C49" w:rsidRDefault="00B00A8C" w:rsidP="00F63059">
            <w:pPr>
              <w:jc w:val="center"/>
              <w:rPr>
                <w:sz w:val="24"/>
                <w:szCs w:val="24"/>
              </w:rPr>
            </w:pPr>
            <w:r w:rsidRPr="000D1C49">
              <w:rPr>
                <w:sz w:val="24"/>
                <w:szCs w:val="24"/>
              </w:rPr>
              <w:t>Значение</w:t>
            </w:r>
          </w:p>
        </w:tc>
      </w:tr>
      <w:tr w:rsidR="00B00A8C" w:rsidRPr="000D1C49" w:rsidTr="00F63059">
        <w:trPr>
          <w:cantSplit/>
          <w:trHeight w:val="20"/>
        </w:trPr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0A8C" w:rsidRPr="000D1C49" w:rsidRDefault="00B00A8C" w:rsidP="00F6305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5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A8C" w:rsidRPr="000D1C49" w:rsidRDefault="00B00A8C" w:rsidP="00F63059">
            <w:pPr>
              <w:jc w:val="center"/>
              <w:rPr>
                <w:sz w:val="2"/>
                <w:szCs w:val="2"/>
              </w:rPr>
            </w:pPr>
          </w:p>
        </w:tc>
      </w:tr>
      <w:tr w:rsidR="00B00A8C" w:rsidRPr="000D1C49" w:rsidTr="00F63059">
        <w:trPr>
          <w:cantSplit/>
          <w:trHeight w:val="20"/>
        </w:trPr>
        <w:tc>
          <w:tcPr>
            <w:tcW w:w="36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00A8C" w:rsidRPr="000D1C49" w:rsidRDefault="00B00A8C" w:rsidP="00F63059">
            <w:pPr>
              <w:jc w:val="both"/>
              <w:rPr>
                <w:sz w:val="24"/>
                <w:szCs w:val="24"/>
              </w:rPr>
            </w:pPr>
            <w:r w:rsidRPr="000D1C49">
              <w:rPr>
                <w:sz w:val="24"/>
                <w:szCs w:val="24"/>
              </w:rPr>
              <w:t xml:space="preserve">Идентификационное наименование </w:t>
            </w:r>
            <w:proofErr w:type="gramStart"/>
            <w:r w:rsidRPr="000D1C49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00A8C" w:rsidRPr="000D1C49" w:rsidRDefault="00CF536A" w:rsidP="00F63059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val="en-US" w:eastAsia="en-US"/>
              </w:rPr>
              <w:t>L_</w:t>
            </w:r>
            <w:r w:rsidR="00B00A8C" w:rsidRPr="000D1C49">
              <w:rPr>
                <w:rFonts w:eastAsia="Calibri"/>
                <w:sz w:val="24"/>
                <w:szCs w:val="24"/>
                <w:lang w:val="en-US" w:eastAsia="en-US"/>
              </w:rPr>
              <w:t>u</w:t>
            </w:r>
            <w:proofErr w:type="spellEnd"/>
          </w:p>
        </w:tc>
      </w:tr>
      <w:tr w:rsidR="00B00A8C" w:rsidRPr="000D1C49" w:rsidTr="00F63059">
        <w:trPr>
          <w:cantSplit/>
          <w:trHeight w:val="20"/>
        </w:trPr>
        <w:tc>
          <w:tcPr>
            <w:tcW w:w="36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00A8C" w:rsidRPr="000D1C49" w:rsidRDefault="00B00A8C" w:rsidP="00F63059">
            <w:pPr>
              <w:jc w:val="both"/>
              <w:rPr>
                <w:sz w:val="24"/>
                <w:szCs w:val="24"/>
              </w:rPr>
            </w:pPr>
            <w:r w:rsidRPr="000D1C49">
              <w:rPr>
                <w:sz w:val="24"/>
                <w:szCs w:val="24"/>
              </w:rPr>
              <w:t>Номер версии (идентификационный номер) ПО, не ниже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00A8C" w:rsidRPr="000D1C49" w:rsidRDefault="00B00A8C" w:rsidP="00F63059">
            <w:pPr>
              <w:jc w:val="center"/>
              <w:rPr>
                <w:sz w:val="24"/>
                <w:szCs w:val="24"/>
              </w:rPr>
            </w:pPr>
            <w:r w:rsidRPr="000D1C49">
              <w:rPr>
                <w:sz w:val="24"/>
                <w:szCs w:val="24"/>
              </w:rPr>
              <w:t>1.00</w:t>
            </w:r>
          </w:p>
        </w:tc>
      </w:tr>
      <w:tr w:rsidR="00B00A8C" w:rsidRPr="000D1C49" w:rsidTr="00F63059">
        <w:trPr>
          <w:cantSplit/>
          <w:trHeight w:val="20"/>
        </w:trPr>
        <w:tc>
          <w:tcPr>
            <w:tcW w:w="36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00A8C" w:rsidRPr="000D1C49" w:rsidRDefault="00B00A8C" w:rsidP="00F63059">
            <w:pPr>
              <w:jc w:val="both"/>
              <w:rPr>
                <w:sz w:val="24"/>
                <w:szCs w:val="24"/>
              </w:rPr>
            </w:pPr>
            <w:r w:rsidRPr="000D1C49">
              <w:rPr>
                <w:sz w:val="24"/>
                <w:szCs w:val="24"/>
              </w:rPr>
              <w:t xml:space="preserve">Цифровой идентификатор </w:t>
            </w:r>
            <w:proofErr w:type="gramStart"/>
            <w:r w:rsidRPr="000D1C49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00A8C" w:rsidRPr="000D1C49" w:rsidRDefault="00B00A8C" w:rsidP="00F63059">
            <w:pPr>
              <w:jc w:val="center"/>
              <w:rPr>
                <w:sz w:val="24"/>
                <w:szCs w:val="24"/>
              </w:rPr>
            </w:pPr>
            <w:r w:rsidRPr="000D1C49">
              <w:rPr>
                <w:sz w:val="24"/>
                <w:szCs w:val="24"/>
              </w:rPr>
              <w:t>-</w:t>
            </w:r>
            <w:r w:rsidRPr="000D1C49">
              <w:rPr>
                <w:sz w:val="24"/>
                <w:szCs w:val="24"/>
                <w:vertAlign w:val="superscript"/>
              </w:rPr>
              <w:t>*</w:t>
            </w:r>
          </w:p>
        </w:tc>
      </w:tr>
      <w:tr w:rsidR="00B00A8C" w:rsidRPr="000D1C49" w:rsidTr="00F63059">
        <w:trPr>
          <w:cantSplit/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00A8C" w:rsidRPr="000D1C49" w:rsidRDefault="00B00A8C" w:rsidP="00F63059">
            <w:pPr>
              <w:rPr>
                <w:sz w:val="24"/>
                <w:szCs w:val="24"/>
              </w:rPr>
            </w:pPr>
            <w:r w:rsidRPr="000D1C49">
              <w:rPr>
                <w:sz w:val="24"/>
                <w:szCs w:val="24"/>
                <w:vertAlign w:val="superscript"/>
              </w:rPr>
              <w:t>*</w:t>
            </w:r>
            <w:r w:rsidRPr="000D1C49">
              <w:rPr>
                <w:sz w:val="24"/>
                <w:szCs w:val="24"/>
              </w:rPr>
              <w:t xml:space="preserve"> Данные недоступны, так как </w:t>
            </w:r>
            <w:proofErr w:type="gramStart"/>
            <w:r w:rsidRPr="000D1C49">
              <w:rPr>
                <w:sz w:val="24"/>
                <w:szCs w:val="24"/>
              </w:rPr>
              <w:t>данное</w:t>
            </w:r>
            <w:proofErr w:type="gramEnd"/>
            <w:r w:rsidRPr="000D1C49">
              <w:rPr>
                <w:sz w:val="24"/>
                <w:szCs w:val="24"/>
              </w:rPr>
              <w:t xml:space="preserve"> ПО не может быть модифицировано, загружено или прочитано через какой-либо интерфейс после опломбирования.</w:t>
            </w:r>
          </w:p>
        </w:tc>
      </w:tr>
    </w:tbl>
    <w:p w:rsidR="00B00A8C" w:rsidRPr="000D1C49" w:rsidRDefault="00B00A8C" w:rsidP="00B00A8C">
      <w:pPr>
        <w:spacing w:before="120" w:after="120"/>
        <w:jc w:val="both"/>
        <w:rPr>
          <w:sz w:val="24"/>
          <w:szCs w:val="24"/>
        </w:rPr>
      </w:pPr>
      <w:r w:rsidRPr="000D1C49">
        <w:rPr>
          <w:sz w:val="24"/>
          <w:szCs w:val="24"/>
        </w:rPr>
        <w:t xml:space="preserve">Таблица 8 – Идентификационные данные </w:t>
      </w:r>
      <w:proofErr w:type="gramStart"/>
      <w:r w:rsidRPr="000D1C49">
        <w:rPr>
          <w:sz w:val="24"/>
          <w:szCs w:val="24"/>
        </w:rPr>
        <w:t>ПО</w:t>
      </w:r>
      <w:proofErr w:type="gramEnd"/>
      <w:r w:rsidRPr="000D1C49">
        <w:rPr>
          <w:sz w:val="24"/>
          <w:szCs w:val="24"/>
        </w:rPr>
        <w:t xml:space="preserve"> для теплосчетчиков с Ду 20</w:t>
      </w:r>
    </w:p>
    <w:tbl>
      <w:tblPr>
        <w:tblW w:w="4987" w:type="pct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56"/>
        <w:gridCol w:w="2695"/>
      </w:tblGrid>
      <w:tr w:rsidR="00B00A8C" w:rsidRPr="000D1C49" w:rsidTr="00F63059">
        <w:trPr>
          <w:cantSplit/>
          <w:trHeight w:val="20"/>
        </w:trPr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00A8C" w:rsidRPr="000D1C49" w:rsidRDefault="00B00A8C" w:rsidP="00F63059">
            <w:pPr>
              <w:jc w:val="both"/>
              <w:rPr>
                <w:sz w:val="24"/>
                <w:szCs w:val="24"/>
                <w:lang w:val="en-US"/>
              </w:rPr>
            </w:pPr>
            <w:r w:rsidRPr="000D1C49">
              <w:rPr>
                <w:sz w:val="24"/>
                <w:szCs w:val="24"/>
              </w:rPr>
              <w:t xml:space="preserve">Идентификационные данные </w:t>
            </w:r>
            <w:r w:rsidRPr="000D1C49">
              <w:rPr>
                <w:sz w:val="24"/>
                <w:szCs w:val="24"/>
                <w:lang w:val="en-US"/>
              </w:rPr>
              <w:t>(</w:t>
            </w:r>
            <w:r w:rsidRPr="000D1C49">
              <w:rPr>
                <w:sz w:val="24"/>
                <w:szCs w:val="24"/>
              </w:rPr>
              <w:t>признаки</w:t>
            </w:r>
            <w:r w:rsidRPr="000D1C49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35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00A8C" w:rsidRPr="000D1C49" w:rsidRDefault="00B00A8C" w:rsidP="00F63059">
            <w:pPr>
              <w:jc w:val="center"/>
              <w:rPr>
                <w:sz w:val="24"/>
                <w:szCs w:val="24"/>
              </w:rPr>
            </w:pPr>
            <w:r w:rsidRPr="000D1C49">
              <w:rPr>
                <w:sz w:val="24"/>
                <w:szCs w:val="24"/>
              </w:rPr>
              <w:t>Значение</w:t>
            </w:r>
          </w:p>
        </w:tc>
      </w:tr>
      <w:tr w:rsidR="00B00A8C" w:rsidRPr="000D1C49" w:rsidTr="00F63059">
        <w:trPr>
          <w:cantSplit/>
          <w:trHeight w:val="20"/>
        </w:trPr>
        <w:tc>
          <w:tcPr>
            <w:tcW w:w="36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0A8C" w:rsidRPr="000D1C49" w:rsidRDefault="00B00A8C" w:rsidP="00F6305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5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A8C" w:rsidRPr="000D1C49" w:rsidRDefault="00B00A8C" w:rsidP="00F63059">
            <w:pPr>
              <w:jc w:val="center"/>
              <w:rPr>
                <w:sz w:val="2"/>
                <w:szCs w:val="2"/>
              </w:rPr>
            </w:pPr>
          </w:p>
        </w:tc>
      </w:tr>
      <w:tr w:rsidR="00B00A8C" w:rsidRPr="000D1C49" w:rsidTr="00F63059">
        <w:trPr>
          <w:cantSplit/>
          <w:trHeight w:val="20"/>
        </w:trPr>
        <w:tc>
          <w:tcPr>
            <w:tcW w:w="36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00A8C" w:rsidRPr="000D1C49" w:rsidRDefault="00B00A8C" w:rsidP="00F63059">
            <w:pPr>
              <w:jc w:val="both"/>
              <w:rPr>
                <w:sz w:val="24"/>
                <w:szCs w:val="24"/>
              </w:rPr>
            </w:pPr>
            <w:r w:rsidRPr="000D1C49">
              <w:rPr>
                <w:sz w:val="24"/>
                <w:szCs w:val="24"/>
              </w:rPr>
              <w:t xml:space="preserve">Идентификационное наименование </w:t>
            </w:r>
            <w:proofErr w:type="gramStart"/>
            <w:r w:rsidRPr="000D1C49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00A8C" w:rsidRPr="000D1C49" w:rsidRDefault="00B00A8C" w:rsidP="00F63059">
            <w:pPr>
              <w:jc w:val="center"/>
              <w:rPr>
                <w:sz w:val="24"/>
                <w:szCs w:val="24"/>
              </w:rPr>
            </w:pPr>
            <w:r w:rsidRPr="000D1C49">
              <w:rPr>
                <w:rFonts w:eastAsia="Calibri"/>
                <w:sz w:val="24"/>
                <w:szCs w:val="24"/>
                <w:lang w:val="en-US" w:eastAsia="en-US"/>
              </w:rPr>
              <w:t>u</w:t>
            </w:r>
            <w:r w:rsidRPr="000D1C49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Pr="000D1C49">
              <w:rPr>
                <w:rFonts w:eastAsia="Calibri"/>
                <w:sz w:val="24"/>
                <w:szCs w:val="24"/>
                <w:lang w:val="en-US" w:eastAsia="en-US"/>
              </w:rPr>
              <w:t>5</w:t>
            </w:r>
          </w:p>
        </w:tc>
      </w:tr>
      <w:tr w:rsidR="00B00A8C" w:rsidRPr="000D1C49" w:rsidTr="00F63059">
        <w:trPr>
          <w:cantSplit/>
          <w:trHeight w:val="20"/>
        </w:trPr>
        <w:tc>
          <w:tcPr>
            <w:tcW w:w="36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00A8C" w:rsidRPr="000D1C49" w:rsidRDefault="00B00A8C" w:rsidP="00F63059">
            <w:pPr>
              <w:jc w:val="both"/>
              <w:rPr>
                <w:sz w:val="24"/>
                <w:szCs w:val="24"/>
              </w:rPr>
            </w:pPr>
            <w:r w:rsidRPr="000D1C49">
              <w:rPr>
                <w:sz w:val="24"/>
                <w:szCs w:val="24"/>
              </w:rPr>
              <w:t>Номер версии (идентификационный номер) ПО, не ниже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00A8C" w:rsidRPr="000D1C49" w:rsidRDefault="00B00A8C" w:rsidP="00F63059">
            <w:pPr>
              <w:jc w:val="center"/>
              <w:rPr>
                <w:sz w:val="24"/>
                <w:szCs w:val="24"/>
              </w:rPr>
            </w:pPr>
            <w:r w:rsidRPr="000D1C49">
              <w:rPr>
                <w:rFonts w:eastAsia="Calibri"/>
                <w:sz w:val="24"/>
                <w:szCs w:val="24"/>
                <w:lang w:eastAsia="en-US"/>
              </w:rPr>
              <w:t xml:space="preserve">1.0 </w:t>
            </w:r>
            <w:r w:rsidRPr="000D1C49">
              <w:rPr>
                <w:rFonts w:eastAsia="Calibri"/>
                <w:sz w:val="24"/>
                <w:szCs w:val="24"/>
                <w:lang w:val="en-US" w:eastAsia="en-US"/>
              </w:rPr>
              <w:t>A</w:t>
            </w:r>
          </w:p>
        </w:tc>
      </w:tr>
      <w:tr w:rsidR="00B00A8C" w:rsidRPr="000D1C49" w:rsidTr="00F63059">
        <w:trPr>
          <w:cantSplit/>
          <w:trHeight w:val="20"/>
        </w:trPr>
        <w:tc>
          <w:tcPr>
            <w:tcW w:w="36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00A8C" w:rsidRPr="000D1C49" w:rsidRDefault="00B00A8C" w:rsidP="00F63059">
            <w:pPr>
              <w:jc w:val="both"/>
              <w:rPr>
                <w:sz w:val="24"/>
                <w:szCs w:val="24"/>
              </w:rPr>
            </w:pPr>
            <w:r w:rsidRPr="000D1C49">
              <w:rPr>
                <w:sz w:val="24"/>
                <w:szCs w:val="24"/>
              </w:rPr>
              <w:t xml:space="preserve">Цифровой идентификатор </w:t>
            </w:r>
            <w:proofErr w:type="gramStart"/>
            <w:r w:rsidRPr="000D1C49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00A8C" w:rsidRPr="000D1C49" w:rsidRDefault="00B00A8C" w:rsidP="00F63059">
            <w:pPr>
              <w:jc w:val="center"/>
              <w:rPr>
                <w:sz w:val="24"/>
                <w:szCs w:val="24"/>
              </w:rPr>
            </w:pPr>
            <w:r w:rsidRPr="000D1C49">
              <w:rPr>
                <w:sz w:val="24"/>
                <w:szCs w:val="24"/>
              </w:rPr>
              <w:t>-</w:t>
            </w:r>
            <w:r w:rsidRPr="000D1C49">
              <w:rPr>
                <w:sz w:val="24"/>
                <w:szCs w:val="24"/>
                <w:vertAlign w:val="superscript"/>
              </w:rPr>
              <w:t>*</w:t>
            </w:r>
          </w:p>
        </w:tc>
      </w:tr>
      <w:tr w:rsidR="00B00A8C" w:rsidRPr="000D1C49" w:rsidTr="00F63059">
        <w:trPr>
          <w:cantSplit/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00A8C" w:rsidRPr="000D1C49" w:rsidRDefault="00B00A8C" w:rsidP="00F63059">
            <w:pPr>
              <w:rPr>
                <w:sz w:val="24"/>
                <w:szCs w:val="24"/>
              </w:rPr>
            </w:pPr>
            <w:r w:rsidRPr="000D1C49">
              <w:rPr>
                <w:sz w:val="24"/>
                <w:szCs w:val="24"/>
                <w:vertAlign w:val="superscript"/>
              </w:rPr>
              <w:t>*</w:t>
            </w:r>
            <w:r w:rsidRPr="000D1C49">
              <w:rPr>
                <w:sz w:val="24"/>
                <w:szCs w:val="24"/>
              </w:rPr>
              <w:t xml:space="preserve"> Данные недоступны, так как </w:t>
            </w:r>
            <w:proofErr w:type="gramStart"/>
            <w:r w:rsidRPr="000D1C49">
              <w:rPr>
                <w:sz w:val="24"/>
                <w:szCs w:val="24"/>
              </w:rPr>
              <w:t>данное</w:t>
            </w:r>
            <w:proofErr w:type="gramEnd"/>
            <w:r w:rsidRPr="000D1C49">
              <w:rPr>
                <w:sz w:val="24"/>
                <w:szCs w:val="24"/>
              </w:rPr>
              <w:t xml:space="preserve"> ПО не может быть модифицировано, загружено или прочитано через какой-либо интерфейс после опломбирования.</w:t>
            </w:r>
          </w:p>
        </w:tc>
      </w:tr>
    </w:tbl>
    <w:p w:rsidR="00B00A8C" w:rsidRPr="00947DAE" w:rsidRDefault="00B00A8C" w:rsidP="00F7259E">
      <w:pPr>
        <w:pStyle w:val="ae"/>
        <w:numPr>
          <w:ilvl w:val="2"/>
          <w:numId w:val="25"/>
        </w:numPr>
        <w:spacing w:line="288" w:lineRule="auto"/>
        <w:ind w:left="0" w:firstLine="851"/>
        <w:jc w:val="both"/>
        <w:rPr>
          <w:sz w:val="24"/>
          <w:szCs w:val="24"/>
          <w:lang w:eastAsia="en-US"/>
        </w:rPr>
      </w:pPr>
      <w:r w:rsidRPr="00AE4608">
        <w:rPr>
          <w:sz w:val="24"/>
          <w:szCs w:val="24"/>
          <w:lang w:eastAsia="en-US"/>
        </w:rPr>
        <w:t>Результаты поверки по п. 5.</w:t>
      </w:r>
      <w:r w:rsidR="00D332F8">
        <w:rPr>
          <w:sz w:val="24"/>
          <w:szCs w:val="24"/>
          <w:lang w:eastAsia="en-US"/>
        </w:rPr>
        <w:t>2</w:t>
      </w:r>
      <w:r w:rsidRPr="00AE4608">
        <w:rPr>
          <w:sz w:val="24"/>
          <w:szCs w:val="24"/>
          <w:lang w:eastAsia="en-US"/>
        </w:rPr>
        <w:t xml:space="preserve">.1 считаются положительными, если идентификационные данные ПО отображаемые на индикаторном устройстве </w:t>
      </w:r>
      <w:proofErr w:type="gramStart"/>
      <w:r w:rsidRPr="00AE4608">
        <w:rPr>
          <w:sz w:val="24"/>
          <w:szCs w:val="24"/>
          <w:lang w:eastAsia="en-US"/>
        </w:rPr>
        <w:t>поверяемого</w:t>
      </w:r>
      <w:proofErr w:type="gramEnd"/>
      <w:r w:rsidRPr="00AE4608">
        <w:rPr>
          <w:sz w:val="24"/>
          <w:szCs w:val="24"/>
          <w:lang w:eastAsia="en-US"/>
        </w:rPr>
        <w:t xml:space="preserve"> теплосчетчика, соответствуют данным таблиц 7-8.</w:t>
      </w:r>
    </w:p>
    <w:p w:rsidR="00B00A8C" w:rsidRPr="00BD6112" w:rsidRDefault="00B00A8C" w:rsidP="00F7259E">
      <w:pPr>
        <w:pStyle w:val="ae"/>
        <w:numPr>
          <w:ilvl w:val="1"/>
          <w:numId w:val="25"/>
        </w:numPr>
        <w:spacing w:line="288" w:lineRule="auto"/>
        <w:ind w:left="0" w:firstLine="851"/>
        <w:jc w:val="both"/>
        <w:rPr>
          <w:b/>
          <w:sz w:val="24"/>
          <w:szCs w:val="24"/>
          <w:lang w:eastAsia="en-US"/>
        </w:rPr>
      </w:pPr>
      <w:r w:rsidRPr="00BD6112">
        <w:rPr>
          <w:b/>
          <w:sz w:val="24"/>
          <w:szCs w:val="24"/>
          <w:lang w:eastAsia="en-US"/>
        </w:rPr>
        <w:t>Оформление результатов поверки</w:t>
      </w:r>
    </w:p>
    <w:p w:rsidR="00B00A8C" w:rsidRDefault="00B00A8C" w:rsidP="00F7259E">
      <w:pPr>
        <w:pStyle w:val="ae"/>
        <w:numPr>
          <w:ilvl w:val="2"/>
          <w:numId w:val="25"/>
        </w:numPr>
        <w:spacing w:line="288" w:lineRule="auto"/>
        <w:ind w:left="0" w:firstLine="851"/>
        <w:jc w:val="both"/>
        <w:rPr>
          <w:sz w:val="24"/>
          <w:szCs w:val="24"/>
          <w:lang w:eastAsia="en-US"/>
        </w:rPr>
      </w:pPr>
      <w:r w:rsidRPr="00EA360E">
        <w:rPr>
          <w:sz w:val="24"/>
          <w:szCs w:val="24"/>
          <w:lang w:eastAsia="en-US"/>
        </w:rPr>
        <w:t>Результаты поверки оформляют протоколами произвольной формы.</w:t>
      </w:r>
    </w:p>
    <w:p w:rsidR="00B00A8C" w:rsidRDefault="00B00A8C" w:rsidP="00F7259E">
      <w:pPr>
        <w:pStyle w:val="ae"/>
        <w:numPr>
          <w:ilvl w:val="2"/>
          <w:numId w:val="25"/>
        </w:numPr>
        <w:spacing w:line="288" w:lineRule="auto"/>
        <w:ind w:left="0" w:firstLine="851"/>
        <w:rPr>
          <w:sz w:val="24"/>
          <w:szCs w:val="24"/>
          <w:lang w:eastAsia="en-US"/>
        </w:rPr>
      </w:pPr>
      <w:r w:rsidRPr="00EA360E">
        <w:rPr>
          <w:sz w:val="24"/>
          <w:szCs w:val="24"/>
          <w:lang w:eastAsia="en-US"/>
        </w:rPr>
        <w:t>Знак поверки наносится</w:t>
      </w:r>
      <w:r>
        <w:rPr>
          <w:sz w:val="24"/>
          <w:szCs w:val="24"/>
          <w:lang w:eastAsia="en-US"/>
        </w:rPr>
        <w:t>:</w:t>
      </w:r>
      <w:r w:rsidRPr="00EA360E">
        <w:rPr>
          <w:sz w:val="24"/>
          <w:szCs w:val="24"/>
          <w:lang w:eastAsia="en-US"/>
        </w:rPr>
        <w:t xml:space="preserve"> </w:t>
      </w:r>
    </w:p>
    <w:p w:rsidR="00B00A8C" w:rsidRDefault="00B00A8C" w:rsidP="00F7259E">
      <w:pPr>
        <w:pStyle w:val="ae"/>
        <w:spacing w:line="288" w:lineRule="auto"/>
        <w:ind w:left="0" w:firstLine="851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при первичной поверке до ввода в эксплуатацию – в раздел 10 руководства по эксплуатации;</w:t>
      </w:r>
    </w:p>
    <w:p w:rsidR="00B00A8C" w:rsidRDefault="00B00A8C" w:rsidP="00F7259E">
      <w:pPr>
        <w:pStyle w:val="ae"/>
        <w:spacing w:line="288" w:lineRule="auto"/>
        <w:ind w:left="0" w:firstLine="851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при периодической поверке, внеочередной поверке или первичной поверке после ремонта теплосчетчика – на бланк свидетельства о поверке, а также на пломбы, в случае нарушении пломб изготовителя в соответствие с п. 5.</w:t>
      </w:r>
      <w:r w:rsidR="009E7F0E">
        <w:rPr>
          <w:sz w:val="24"/>
          <w:szCs w:val="24"/>
          <w:lang w:eastAsia="en-US"/>
        </w:rPr>
        <w:t>3</w:t>
      </w:r>
      <w:r>
        <w:rPr>
          <w:sz w:val="24"/>
          <w:szCs w:val="24"/>
          <w:lang w:eastAsia="en-US"/>
        </w:rPr>
        <w:t>.3 руководства по эксплуатации.</w:t>
      </w:r>
    </w:p>
    <w:p w:rsidR="00B00A8C" w:rsidRPr="00EA360E" w:rsidRDefault="00B00A8C" w:rsidP="007E6BCC">
      <w:pPr>
        <w:pStyle w:val="ae"/>
        <w:numPr>
          <w:ilvl w:val="2"/>
          <w:numId w:val="25"/>
        </w:numPr>
        <w:spacing w:line="288" w:lineRule="auto"/>
        <w:ind w:left="0" w:firstLine="851"/>
        <w:jc w:val="both"/>
        <w:rPr>
          <w:sz w:val="24"/>
          <w:szCs w:val="24"/>
          <w:lang w:eastAsia="en-US"/>
        </w:rPr>
      </w:pPr>
      <w:r w:rsidRPr="00EA360E">
        <w:rPr>
          <w:sz w:val="24"/>
          <w:szCs w:val="24"/>
          <w:lang w:eastAsia="en-US"/>
        </w:rPr>
        <w:lastRenderedPageBreak/>
        <w:t xml:space="preserve">В целях предотвращения доступа к узлам регулировки и (или) элементам конструкции производят пломбировку теплосчетчика. Схема пломбировки теплосчетчика представлена на </w:t>
      </w:r>
      <w:proofErr w:type="gramStart"/>
      <w:r w:rsidRPr="00EA360E">
        <w:rPr>
          <w:sz w:val="24"/>
          <w:szCs w:val="24"/>
          <w:lang w:eastAsia="en-US"/>
        </w:rPr>
        <w:t>рисунке</w:t>
      </w:r>
      <w:proofErr w:type="gramEnd"/>
      <w:r w:rsidR="00947DAE">
        <w:rPr>
          <w:sz w:val="24"/>
          <w:szCs w:val="24"/>
          <w:lang w:eastAsia="en-US"/>
        </w:rPr>
        <w:t xml:space="preserve"> 2</w:t>
      </w:r>
      <w:r w:rsidRPr="00EA360E">
        <w:rPr>
          <w:sz w:val="24"/>
          <w:szCs w:val="24"/>
          <w:lang w:eastAsia="en-US"/>
        </w:rPr>
        <w:t>.</w:t>
      </w:r>
    </w:p>
    <w:p w:rsidR="00F7259E" w:rsidRDefault="00B00A8C" w:rsidP="007E6BCC">
      <w:pPr>
        <w:pStyle w:val="ae"/>
        <w:numPr>
          <w:ilvl w:val="2"/>
          <w:numId w:val="25"/>
        </w:numPr>
        <w:spacing w:line="288" w:lineRule="auto"/>
        <w:ind w:left="0" w:firstLine="851"/>
        <w:jc w:val="both"/>
        <w:rPr>
          <w:sz w:val="24"/>
          <w:szCs w:val="24"/>
        </w:rPr>
      </w:pPr>
      <w:r w:rsidRPr="00467CB9">
        <w:rPr>
          <w:sz w:val="24"/>
          <w:szCs w:val="24"/>
          <w:lang w:eastAsia="en-US"/>
        </w:rPr>
        <w:t>При отрицательных результатах поверки теплосчетчик к применению не допускают, свидетельство о поверке аннулируют и выписывают извещение о непригодности к применению в установленном порядке, а теплосчетчик направляют в ремонт или для настройки (регулировки) изготовителю или авторизованной сервисной организации.</w:t>
      </w:r>
    </w:p>
    <w:p w:rsidR="00F7259E" w:rsidRPr="00F7259E" w:rsidRDefault="00F7259E" w:rsidP="007E6BCC">
      <w:pPr>
        <w:pStyle w:val="ae"/>
        <w:spacing w:line="288" w:lineRule="auto"/>
        <w:ind w:left="0" w:firstLine="851"/>
        <w:jc w:val="both"/>
        <w:rPr>
          <w:sz w:val="24"/>
          <w:szCs w:val="24"/>
        </w:rPr>
      </w:pPr>
    </w:p>
    <w:p w:rsidR="00313023" w:rsidRPr="00B00A8C" w:rsidRDefault="004D05CF" w:rsidP="007E6BCC">
      <w:pPr>
        <w:pStyle w:val="ae"/>
        <w:numPr>
          <w:ilvl w:val="0"/>
          <w:numId w:val="23"/>
        </w:numPr>
        <w:spacing w:before="240" w:after="240" w:line="288" w:lineRule="auto"/>
        <w:ind w:left="0" w:firstLine="851"/>
        <w:jc w:val="both"/>
        <w:outlineLvl w:val="0"/>
        <w:rPr>
          <w:b/>
          <w:color w:val="000000"/>
          <w:sz w:val="24"/>
          <w:szCs w:val="24"/>
        </w:rPr>
      </w:pPr>
      <w:bookmarkStart w:id="93" w:name="_Toc403039961"/>
      <w:bookmarkStart w:id="94" w:name="_Toc403041261"/>
      <w:bookmarkStart w:id="95" w:name="_Toc403041315"/>
      <w:bookmarkEnd w:id="50"/>
      <w:bookmarkEnd w:id="51"/>
      <w:bookmarkEnd w:id="86"/>
      <w:bookmarkEnd w:id="87"/>
      <w:r w:rsidRPr="00B00A8C">
        <w:rPr>
          <w:b/>
          <w:color w:val="000000"/>
          <w:sz w:val="24"/>
          <w:szCs w:val="24"/>
        </w:rPr>
        <w:t>Транспортировка и хранение</w:t>
      </w:r>
      <w:bookmarkEnd w:id="93"/>
      <w:bookmarkEnd w:id="94"/>
      <w:bookmarkEnd w:id="95"/>
    </w:p>
    <w:p w:rsidR="00313023" w:rsidRPr="000021FD" w:rsidRDefault="00313023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Теплосчетчик в упаковке предприятия-изготовителя допускается транспортировать на любые расстояния при соблюдении правил, утвержденных транспортными министерствами и при соблюдении следующих требований:</w:t>
      </w:r>
    </w:p>
    <w:p w:rsidR="00313023" w:rsidRPr="000021FD" w:rsidRDefault="00313023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транспортирование по железной дороге должно производиться в крытых чистых вагонах;</w:t>
      </w:r>
    </w:p>
    <w:p w:rsidR="00313023" w:rsidRPr="000021FD" w:rsidRDefault="00313023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при перевозке открытым автотранспортом ящики с приборами должны быть покрыты брезентом;</w:t>
      </w:r>
    </w:p>
    <w:p w:rsidR="00313023" w:rsidRPr="000021FD" w:rsidRDefault="00313023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при перевозке воздушным транспортом ящики с приборами должны размещаться в герметичных отапливаемых отсеках;</w:t>
      </w:r>
    </w:p>
    <w:p w:rsidR="00313023" w:rsidRPr="000021FD" w:rsidRDefault="00313023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при перевозке водным транспортом ящики с приборами должны размещаться в трюме.</w:t>
      </w:r>
    </w:p>
    <w:p w:rsidR="005A018C" w:rsidRPr="000021FD" w:rsidRDefault="005A018C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во время погрузочно-разгрузочных работ и транспортирования ящики не должны подвергаться резким ударам и воздействию атмосферных осадков;</w:t>
      </w:r>
    </w:p>
    <w:p w:rsidR="005A018C" w:rsidRPr="000021FD" w:rsidRDefault="005A018C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способ упаковки ящиков в транспортное средство не должен исклю</w:t>
      </w:r>
      <w:r w:rsidRPr="000021FD">
        <w:rPr>
          <w:sz w:val="24"/>
          <w:szCs w:val="24"/>
        </w:rPr>
        <w:softHyphen/>
        <w:t xml:space="preserve">чать их перемещение при </w:t>
      </w:r>
      <w:proofErr w:type="gramStart"/>
      <w:r w:rsidRPr="000021FD">
        <w:rPr>
          <w:sz w:val="24"/>
          <w:szCs w:val="24"/>
        </w:rPr>
        <w:t>транспортировании</w:t>
      </w:r>
      <w:proofErr w:type="gramEnd"/>
      <w:r w:rsidRPr="000021FD">
        <w:rPr>
          <w:sz w:val="24"/>
          <w:szCs w:val="24"/>
        </w:rPr>
        <w:t>.</w:t>
      </w:r>
    </w:p>
    <w:p w:rsidR="00313023" w:rsidRPr="000021FD" w:rsidRDefault="005A018C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В помещении для хранения не должно быть примесей агрессивных газов и паров, вызывающих коррозию материалов</w:t>
      </w:r>
      <w:r w:rsidR="00313023" w:rsidRPr="000021FD">
        <w:rPr>
          <w:sz w:val="24"/>
          <w:szCs w:val="24"/>
        </w:rPr>
        <w:t>.</w:t>
      </w:r>
    </w:p>
    <w:p w:rsidR="00313023" w:rsidRPr="000021FD" w:rsidRDefault="00313023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Расстановка и крепление ящиков с изделиями на транспортных </w:t>
      </w:r>
      <w:proofErr w:type="gramStart"/>
      <w:r w:rsidRPr="000021FD">
        <w:rPr>
          <w:sz w:val="24"/>
          <w:szCs w:val="24"/>
        </w:rPr>
        <w:t>средствах</w:t>
      </w:r>
      <w:proofErr w:type="gramEnd"/>
      <w:r w:rsidRPr="000021FD">
        <w:rPr>
          <w:sz w:val="24"/>
          <w:szCs w:val="24"/>
        </w:rPr>
        <w:t xml:space="preserve"> должны обеспечивать устойчивое положение при складировании и в пути, отсутствие смещений и ударов друг о друга.</w:t>
      </w:r>
    </w:p>
    <w:p w:rsidR="005A018C" w:rsidRPr="000021FD" w:rsidRDefault="005A018C" w:rsidP="007E6BCC">
      <w:pPr>
        <w:pStyle w:val="12"/>
        <w:shd w:val="clear" w:color="auto" w:fill="auto"/>
        <w:tabs>
          <w:tab w:val="left" w:pos="1667"/>
        </w:tabs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Хранение </w:t>
      </w:r>
      <w:r w:rsidRPr="000021FD">
        <w:rPr>
          <w:sz w:val="24"/>
          <w:szCs w:val="24"/>
          <w:lang w:val="ru-RU"/>
        </w:rPr>
        <w:t xml:space="preserve">упакованных </w:t>
      </w:r>
      <w:r w:rsidRPr="000021FD">
        <w:rPr>
          <w:sz w:val="24"/>
          <w:szCs w:val="24"/>
        </w:rPr>
        <w:t xml:space="preserve">теплосчетчиков должно соответствовать условиям </w:t>
      </w:r>
      <w:r w:rsidRPr="000021FD">
        <w:rPr>
          <w:sz w:val="24"/>
          <w:szCs w:val="24"/>
          <w:lang w:val="ru-RU"/>
        </w:rPr>
        <w:t>3</w:t>
      </w:r>
      <w:r w:rsidRPr="000021FD">
        <w:rPr>
          <w:sz w:val="24"/>
          <w:szCs w:val="24"/>
        </w:rPr>
        <w:t xml:space="preserve"> по ГОСТ 15150. Требования по хранению относятся к складским помещениям по</w:t>
      </w:r>
      <w:r w:rsidRPr="000021FD">
        <w:rPr>
          <w:sz w:val="24"/>
          <w:szCs w:val="24"/>
        </w:rPr>
        <w:softHyphen/>
        <w:t>ставщика и потребителя.</w:t>
      </w:r>
    </w:p>
    <w:p w:rsidR="0023417B" w:rsidRPr="00B74CC3" w:rsidRDefault="0023417B" w:rsidP="007E6BCC">
      <w:pPr>
        <w:pStyle w:val="ae"/>
        <w:numPr>
          <w:ilvl w:val="0"/>
          <w:numId w:val="23"/>
        </w:numPr>
        <w:spacing w:before="240" w:after="240" w:line="288" w:lineRule="auto"/>
        <w:ind w:left="0" w:firstLine="851"/>
        <w:jc w:val="both"/>
        <w:outlineLvl w:val="0"/>
        <w:rPr>
          <w:b/>
          <w:color w:val="000000"/>
          <w:sz w:val="24"/>
          <w:szCs w:val="24"/>
        </w:rPr>
      </w:pPr>
      <w:bookmarkStart w:id="96" w:name="_Toc220550602"/>
      <w:bookmarkStart w:id="97" w:name="_Toc333395059"/>
      <w:bookmarkStart w:id="98" w:name="_Toc348439539"/>
      <w:bookmarkStart w:id="99" w:name="_Toc368580044"/>
      <w:bookmarkStart w:id="100" w:name="_Toc403039962"/>
      <w:bookmarkStart w:id="101" w:name="_Toc403041262"/>
      <w:bookmarkStart w:id="102" w:name="_Toc403041316"/>
      <w:r w:rsidRPr="00B74CC3">
        <w:rPr>
          <w:b/>
          <w:color w:val="000000"/>
          <w:sz w:val="24"/>
          <w:szCs w:val="24"/>
        </w:rPr>
        <w:t>Утилизация</w:t>
      </w:r>
      <w:bookmarkEnd w:id="96"/>
      <w:bookmarkEnd w:id="97"/>
      <w:bookmarkEnd w:id="98"/>
      <w:bookmarkEnd w:id="99"/>
      <w:bookmarkEnd w:id="100"/>
      <w:bookmarkEnd w:id="101"/>
      <w:bookmarkEnd w:id="102"/>
    </w:p>
    <w:p w:rsidR="00177325" w:rsidRDefault="0023417B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Материалы и комплектующие теплосчетчика, использованные при его </w:t>
      </w:r>
      <w:proofErr w:type="gramStart"/>
      <w:r w:rsidRPr="000021FD">
        <w:rPr>
          <w:sz w:val="24"/>
          <w:szCs w:val="24"/>
        </w:rPr>
        <w:t>изготовлении</w:t>
      </w:r>
      <w:proofErr w:type="gramEnd"/>
      <w:r w:rsidRPr="000021FD">
        <w:rPr>
          <w:sz w:val="24"/>
          <w:szCs w:val="24"/>
        </w:rPr>
        <w:t xml:space="preserve">, в процессе эксплуатации не представляют опасности для здоровья человека и окружающей среды. Утилизация составных частей, вышедших из строя, а также по </w:t>
      </w:r>
      <w:proofErr w:type="gramStart"/>
      <w:r w:rsidRPr="000021FD">
        <w:rPr>
          <w:sz w:val="24"/>
          <w:szCs w:val="24"/>
        </w:rPr>
        <w:t>истечении</w:t>
      </w:r>
      <w:proofErr w:type="gramEnd"/>
      <w:r w:rsidRPr="000021FD">
        <w:rPr>
          <w:sz w:val="24"/>
          <w:szCs w:val="24"/>
        </w:rPr>
        <w:t xml:space="preserve"> ресурса, может производиться любым доступным потребителю способом, если иное не предусмотрено эксплуатационной документацией на них.</w:t>
      </w:r>
    </w:p>
    <w:p w:rsidR="00791336" w:rsidRDefault="00791336" w:rsidP="007E6BCC">
      <w:pPr>
        <w:spacing w:line="288" w:lineRule="auto"/>
        <w:ind w:firstLine="851"/>
        <w:jc w:val="both"/>
        <w:rPr>
          <w:sz w:val="24"/>
          <w:szCs w:val="24"/>
        </w:rPr>
      </w:pPr>
    </w:p>
    <w:p w:rsidR="007E6BCC" w:rsidRPr="000021FD" w:rsidRDefault="007E6BCC" w:rsidP="007E6BCC">
      <w:pPr>
        <w:spacing w:line="288" w:lineRule="auto"/>
        <w:ind w:firstLine="851"/>
        <w:jc w:val="both"/>
        <w:rPr>
          <w:sz w:val="24"/>
          <w:szCs w:val="24"/>
        </w:rPr>
      </w:pPr>
    </w:p>
    <w:p w:rsidR="004378C2" w:rsidRPr="000021FD" w:rsidRDefault="004D05CF" w:rsidP="007E6BCC">
      <w:pPr>
        <w:pStyle w:val="ae"/>
        <w:numPr>
          <w:ilvl w:val="0"/>
          <w:numId w:val="23"/>
        </w:numPr>
        <w:spacing w:before="240" w:after="240" w:line="288" w:lineRule="auto"/>
        <w:ind w:left="0" w:firstLine="851"/>
        <w:contextualSpacing w:val="0"/>
        <w:jc w:val="both"/>
        <w:outlineLvl w:val="0"/>
        <w:rPr>
          <w:b/>
          <w:color w:val="000000"/>
          <w:sz w:val="24"/>
          <w:szCs w:val="24"/>
        </w:rPr>
      </w:pPr>
      <w:bookmarkStart w:id="103" w:name="_Toc403039963"/>
      <w:bookmarkStart w:id="104" w:name="_Toc403041263"/>
      <w:bookmarkStart w:id="105" w:name="_Toc403041317"/>
      <w:r w:rsidRPr="000021FD">
        <w:rPr>
          <w:b/>
          <w:color w:val="000000"/>
          <w:sz w:val="24"/>
          <w:szCs w:val="24"/>
        </w:rPr>
        <w:lastRenderedPageBreak/>
        <w:t>Гарантии изготовителя</w:t>
      </w:r>
      <w:bookmarkEnd w:id="103"/>
      <w:bookmarkEnd w:id="104"/>
      <w:bookmarkEnd w:id="105"/>
    </w:p>
    <w:p w:rsidR="00EA4118" w:rsidRPr="000021FD" w:rsidRDefault="00EA4118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Предприятие-изготовитель гарантирует соответствие теплосчетчиков требованиям </w:t>
      </w:r>
      <w:r w:rsidR="00D9090F" w:rsidRPr="000021FD">
        <w:rPr>
          <w:sz w:val="24"/>
          <w:szCs w:val="24"/>
        </w:rPr>
        <w:t>технических условий</w:t>
      </w:r>
      <w:r w:rsidRPr="000021FD">
        <w:rPr>
          <w:sz w:val="24"/>
          <w:szCs w:val="24"/>
        </w:rPr>
        <w:t xml:space="preserve">, настоящему руководству по эксплуатации при </w:t>
      </w:r>
      <w:proofErr w:type="gramStart"/>
      <w:r w:rsidRPr="000021FD">
        <w:rPr>
          <w:sz w:val="24"/>
          <w:szCs w:val="24"/>
        </w:rPr>
        <w:t>соблюдении</w:t>
      </w:r>
      <w:proofErr w:type="gramEnd"/>
      <w:r w:rsidRPr="000021FD">
        <w:rPr>
          <w:sz w:val="24"/>
          <w:szCs w:val="24"/>
        </w:rPr>
        <w:t xml:space="preserve"> условий хранения, транспортирования, монтажа и эксплуатации.</w:t>
      </w:r>
    </w:p>
    <w:p w:rsidR="00EA4118" w:rsidRPr="000021FD" w:rsidRDefault="00EA4118" w:rsidP="007E6BCC">
      <w:pPr>
        <w:spacing w:line="288" w:lineRule="auto"/>
        <w:ind w:firstLine="851"/>
        <w:jc w:val="both"/>
        <w:rPr>
          <w:sz w:val="24"/>
          <w:szCs w:val="24"/>
        </w:rPr>
      </w:pPr>
      <w:proofErr w:type="gramStart"/>
      <w:r w:rsidRPr="000021FD">
        <w:rPr>
          <w:sz w:val="24"/>
          <w:szCs w:val="24"/>
        </w:rPr>
        <w:t>Гарантийный</w:t>
      </w:r>
      <w:proofErr w:type="gramEnd"/>
      <w:r w:rsidRPr="000021FD">
        <w:rPr>
          <w:sz w:val="24"/>
          <w:szCs w:val="24"/>
        </w:rPr>
        <w:t xml:space="preserve"> срок эксплуатации 12 месяцев со дня продажи.</w:t>
      </w:r>
    </w:p>
    <w:p w:rsidR="00EA4118" w:rsidRPr="000021FD" w:rsidRDefault="00EA4118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В те</w:t>
      </w:r>
      <w:r w:rsidR="00CF1D81" w:rsidRPr="000021FD">
        <w:rPr>
          <w:sz w:val="24"/>
          <w:szCs w:val="24"/>
        </w:rPr>
        <w:t>чение гарантийного срока производитель бесплатно устраняет дефекты</w:t>
      </w:r>
      <w:r w:rsidR="00D947D7" w:rsidRPr="000021FD">
        <w:rPr>
          <w:sz w:val="24"/>
          <w:szCs w:val="24"/>
        </w:rPr>
        <w:t xml:space="preserve"> </w:t>
      </w:r>
      <w:r w:rsidR="00D9090F" w:rsidRPr="000021FD">
        <w:rPr>
          <w:sz w:val="24"/>
          <w:szCs w:val="24"/>
        </w:rPr>
        <w:t>теплосчетчиков</w:t>
      </w:r>
      <w:r w:rsidR="00D947D7" w:rsidRPr="000021FD">
        <w:rPr>
          <w:sz w:val="24"/>
          <w:szCs w:val="24"/>
        </w:rPr>
        <w:t xml:space="preserve"> путем его ремонта или замены дефектных частей и материалов на новые, при </w:t>
      </w:r>
      <w:proofErr w:type="gramStart"/>
      <w:r w:rsidR="00D947D7" w:rsidRPr="000021FD">
        <w:rPr>
          <w:sz w:val="24"/>
          <w:szCs w:val="24"/>
        </w:rPr>
        <w:t>условии</w:t>
      </w:r>
      <w:proofErr w:type="gramEnd"/>
      <w:r w:rsidR="00D947D7" w:rsidRPr="000021FD">
        <w:rPr>
          <w:sz w:val="24"/>
          <w:szCs w:val="24"/>
        </w:rPr>
        <w:t xml:space="preserve">, что дефект </w:t>
      </w:r>
      <w:r w:rsidR="002731FA" w:rsidRPr="000021FD">
        <w:rPr>
          <w:sz w:val="24"/>
          <w:szCs w:val="24"/>
        </w:rPr>
        <w:t>возник по</w:t>
      </w:r>
      <w:r w:rsidR="00D947D7" w:rsidRPr="000021FD">
        <w:rPr>
          <w:sz w:val="24"/>
          <w:szCs w:val="24"/>
        </w:rPr>
        <w:t xml:space="preserve"> вине производителя.</w:t>
      </w:r>
    </w:p>
    <w:p w:rsidR="00D947D7" w:rsidRPr="000021FD" w:rsidRDefault="00D947D7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Гарантия утрачивается, если теплосчетчик </w:t>
      </w:r>
      <w:proofErr w:type="gramStart"/>
      <w:r w:rsidRPr="000021FD">
        <w:rPr>
          <w:sz w:val="24"/>
          <w:szCs w:val="24"/>
        </w:rPr>
        <w:t>ремонтировался или модифицировался</w:t>
      </w:r>
      <w:proofErr w:type="gramEnd"/>
      <w:r w:rsidRPr="000021FD">
        <w:rPr>
          <w:sz w:val="24"/>
          <w:szCs w:val="24"/>
        </w:rPr>
        <w:t xml:space="preserve"> персоналом, не имеющим полномочий от производителя, а также на </w:t>
      </w:r>
      <w:r w:rsidR="00D9090F" w:rsidRPr="000021FD">
        <w:rPr>
          <w:sz w:val="24"/>
          <w:szCs w:val="24"/>
        </w:rPr>
        <w:t>теплосчетчики</w:t>
      </w:r>
      <w:r w:rsidR="00F3731E" w:rsidRPr="000021FD">
        <w:rPr>
          <w:sz w:val="24"/>
          <w:szCs w:val="24"/>
        </w:rPr>
        <w:t xml:space="preserve"> </w:t>
      </w:r>
      <w:r w:rsidRPr="000021FD">
        <w:rPr>
          <w:sz w:val="24"/>
          <w:szCs w:val="24"/>
        </w:rPr>
        <w:t>с нарушенными пломбами изготовителя.</w:t>
      </w:r>
    </w:p>
    <w:p w:rsidR="00D947D7" w:rsidRPr="000021FD" w:rsidRDefault="00D947D7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Гарантия не распространяется на </w:t>
      </w:r>
      <w:r w:rsidR="00D9090F" w:rsidRPr="000021FD">
        <w:rPr>
          <w:sz w:val="24"/>
          <w:szCs w:val="24"/>
        </w:rPr>
        <w:t>теплосчетчики</w:t>
      </w:r>
      <w:r w:rsidRPr="000021FD">
        <w:rPr>
          <w:sz w:val="24"/>
          <w:szCs w:val="24"/>
        </w:rPr>
        <w:t xml:space="preserve"> с дефектами</w:t>
      </w:r>
      <w:r w:rsidR="00647288" w:rsidRPr="000021FD">
        <w:rPr>
          <w:sz w:val="24"/>
          <w:szCs w:val="24"/>
        </w:rPr>
        <w:t xml:space="preserve"> или неисправностями, вызванными:</w:t>
      </w:r>
    </w:p>
    <w:p w:rsidR="00D9090F" w:rsidRPr="000021FD" w:rsidRDefault="00D9090F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несоблюдения правил транспортировки и условий хранения, технических требований по размещению и эксплуатации теплосчетчиков;</w:t>
      </w:r>
    </w:p>
    <w:p w:rsidR="00D9090F" w:rsidRPr="000021FD" w:rsidRDefault="00D9090F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неправильными действиями обслуживающего персонала, использования теплосчетчика не по назначению, нарушение требований руководства по эксплуатации;</w:t>
      </w:r>
    </w:p>
    <w:p w:rsidR="00647288" w:rsidRPr="000021FD" w:rsidRDefault="00647288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воздействием окружающей среды (</w:t>
      </w:r>
      <w:r w:rsidR="00D9090F" w:rsidRPr="000021FD">
        <w:rPr>
          <w:sz w:val="24"/>
          <w:szCs w:val="24"/>
        </w:rPr>
        <w:t>осадки</w:t>
      </w:r>
      <w:r w:rsidRPr="000021FD">
        <w:rPr>
          <w:sz w:val="24"/>
          <w:szCs w:val="24"/>
        </w:rPr>
        <w:t>, молния и т.п.) или наступлением форс-мажорных обстоятельств (пожар, наводнение и др.)</w:t>
      </w:r>
      <w:r w:rsidR="00D9090F" w:rsidRPr="000021FD">
        <w:rPr>
          <w:sz w:val="24"/>
          <w:szCs w:val="24"/>
        </w:rPr>
        <w:t>.</w:t>
      </w:r>
    </w:p>
    <w:p w:rsidR="008C500B" w:rsidRPr="000021FD" w:rsidRDefault="008C500B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Кроме того, гарантия не распространяется на </w:t>
      </w:r>
      <w:r w:rsidR="00D9090F" w:rsidRPr="000021FD">
        <w:rPr>
          <w:sz w:val="24"/>
          <w:szCs w:val="24"/>
        </w:rPr>
        <w:t>теплосчетчики</w:t>
      </w:r>
      <w:r w:rsidRPr="000021FD">
        <w:rPr>
          <w:sz w:val="24"/>
          <w:szCs w:val="24"/>
        </w:rPr>
        <w:t xml:space="preserve"> со следующими дефектами:</w:t>
      </w:r>
    </w:p>
    <w:p w:rsidR="008C500B" w:rsidRPr="000021FD" w:rsidRDefault="002922C3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- разрушение </w:t>
      </w:r>
      <w:r w:rsidR="00D9090F" w:rsidRPr="000021FD">
        <w:rPr>
          <w:sz w:val="24"/>
          <w:szCs w:val="24"/>
        </w:rPr>
        <w:t xml:space="preserve">показывающего устройства </w:t>
      </w:r>
      <w:r w:rsidR="008C500B" w:rsidRPr="000021FD">
        <w:rPr>
          <w:sz w:val="24"/>
          <w:szCs w:val="24"/>
        </w:rPr>
        <w:t>вследствие воздействия температуры</w:t>
      </w:r>
      <w:r w:rsidR="00BC3B4A" w:rsidRPr="000021FD">
        <w:rPr>
          <w:sz w:val="24"/>
          <w:szCs w:val="24"/>
        </w:rPr>
        <w:t>;</w:t>
      </w:r>
    </w:p>
    <w:p w:rsidR="00BC3B4A" w:rsidRPr="000021FD" w:rsidRDefault="003929B1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</w:t>
      </w:r>
      <w:r w:rsidR="00BC3B4A" w:rsidRPr="000021FD">
        <w:rPr>
          <w:sz w:val="24"/>
          <w:szCs w:val="24"/>
        </w:rPr>
        <w:t xml:space="preserve"> следы механического, термического или другого воздействия на внутренних </w:t>
      </w:r>
      <w:proofErr w:type="gramStart"/>
      <w:r w:rsidR="00BC3B4A" w:rsidRPr="000021FD">
        <w:rPr>
          <w:sz w:val="24"/>
          <w:szCs w:val="24"/>
        </w:rPr>
        <w:t>частях</w:t>
      </w:r>
      <w:proofErr w:type="gramEnd"/>
      <w:r w:rsidR="00BC3B4A" w:rsidRPr="000021FD">
        <w:rPr>
          <w:sz w:val="24"/>
          <w:szCs w:val="24"/>
        </w:rPr>
        <w:t xml:space="preserve"> теплосчетчика.</w:t>
      </w:r>
    </w:p>
    <w:p w:rsidR="00046708" w:rsidRPr="000021FD" w:rsidRDefault="00AD6651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- изменен, стерт, </w:t>
      </w:r>
      <w:proofErr w:type="gramStart"/>
      <w:r w:rsidRPr="000021FD">
        <w:rPr>
          <w:sz w:val="24"/>
          <w:szCs w:val="24"/>
        </w:rPr>
        <w:t>удален или неразборчив</w:t>
      </w:r>
      <w:proofErr w:type="gramEnd"/>
      <w:r w:rsidRPr="000021FD">
        <w:rPr>
          <w:sz w:val="24"/>
          <w:szCs w:val="24"/>
        </w:rPr>
        <w:t xml:space="preserve"> серийный номер теплосчетчика;</w:t>
      </w:r>
    </w:p>
    <w:p w:rsidR="00AD6651" w:rsidRPr="000021FD" w:rsidRDefault="00AD6651" w:rsidP="007E6BCC">
      <w:pPr>
        <w:spacing w:line="288" w:lineRule="auto"/>
        <w:ind w:firstLine="851"/>
        <w:jc w:val="both"/>
        <w:rPr>
          <w:sz w:val="24"/>
          <w:szCs w:val="24"/>
        </w:rPr>
      </w:pPr>
      <w:proofErr w:type="gramStart"/>
      <w:r w:rsidRPr="000021FD">
        <w:rPr>
          <w:sz w:val="24"/>
          <w:szCs w:val="24"/>
        </w:rPr>
        <w:t>- отсутствия руководства по эксплуатации на теплосчетчик, предоставляемый в ремонт;</w:t>
      </w:r>
      <w:proofErr w:type="gramEnd"/>
    </w:p>
    <w:p w:rsidR="00AD6651" w:rsidRPr="000021FD" w:rsidRDefault="00AD6651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- отсутствия договора на ввод теплосчетчика в эксплуатацию с организацией, имеющей лицензию на производство таких работ;</w:t>
      </w:r>
    </w:p>
    <w:p w:rsidR="00046708" w:rsidRPr="000021FD" w:rsidRDefault="00046708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Претензии принимаются только при наличии за</w:t>
      </w:r>
      <w:r w:rsidR="00C11914" w:rsidRPr="000021FD">
        <w:rPr>
          <w:sz w:val="24"/>
          <w:szCs w:val="24"/>
        </w:rPr>
        <w:t>полненного Гарантийного тало</w:t>
      </w:r>
      <w:r w:rsidR="003639CB" w:rsidRPr="000021FD">
        <w:rPr>
          <w:sz w:val="24"/>
          <w:szCs w:val="24"/>
        </w:rPr>
        <w:t>н</w:t>
      </w:r>
      <w:r w:rsidR="00C11914" w:rsidRPr="000021FD">
        <w:rPr>
          <w:sz w:val="24"/>
          <w:szCs w:val="24"/>
        </w:rPr>
        <w:t>а (Пр</w:t>
      </w:r>
      <w:r w:rsidR="003639CB" w:rsidRPr="000021FD">
        <w:rPr>
          <w:sz w:val="24"/>
          <w:szCs w:val="24"/>
        </w:rPr>
        <w:t>и</w:t>
      </w:r>
      <w:r w:rsidR="00C11914" w:rsidRPr="000021FD">
        <w:rPr>
          <w:sz w:val="24"/>
          <w:szCs w:val="24"/>
        </w:rPr>
        <w:t>ложение Б)</w:t>
      </w:r>
    </w:p>
    <w:p w:rsidR="00046708" w:rsidRPr="000021FD" w:rsidRDefault="00046708" w:rsidP="007E6BCC">
      <w:pPr>
        <w:pStyle w:val="34"/>
        <w:spacing w:after="0" w:line="288" w:lineRule="auto"/>
        <w:ind w:left="0" w:firstLine="851"/>
        <w:rPr>
          <w:sz w:val="24"/>
          <w:szCs w:val="24"/>
        </w:rPr>
      </w:pPr>
      <w:r w:rsidRPr="000021FD">
        <w:rPr>
          <w:sz w:val="24"/>
          <w:szCs w:val="24"/>
        </w:rPr>
        <w:t>Транспортировка неисправного изделия осуществляется силами Покупателя.</w:t>
      </w:r>
    </w:p>
    <w:p w:rsidR="00046708" w:rsidRPr="000021FD" w:rsidRDefault="00AD6651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Теплос</w:t>
      </w:r>
      <w:r w:rsidR="00046708" w:rsidRPr="000021FD">
        <w:rPr>
          <w:sz w:val="24"/>
          <w:szCs w:val="24"/>
        </w:rPr>
        <w:t>четчик, передаваемый для гарантийного ремонта, должен быть очищен от загрязнений.</w:t>
      </w:r>
    </w:p>
    <w:p w:rsidR="00177325" w:rsidRPr="000021FD" w:rsidRDefault="00046708" w:rsidP="007E6BCC">
      <w:pPr>
        <w:spacing w:line="288" w:lineRule="auto"/>
        <w:ind w:firstLine="851"/>
        <w:jc w:val="both"/>
        <w:rPr>
          <w:i/>
          <w:sz w:val="24"/>
          <w:szCs w:val="24"/>
        </w:rPr>
      </w:pPr>
      <w:r w:rsidRPr="000021FD">
        <w:rPr>
          <w:b/>
          <w:i/>
          <w:sz w:val="24"/>
          <w:szCs w:val="24"/>
          <w:u w:val="single"/>
        </w:rPr>
        <w:t>Внимание</w:t>
      </w:r>
      <w:r w:rsidRPr="000021FD">
        <w:rPr>
          <w:b/>
          <w:i/>
          <w:sz w:val="24"/>
          <w:szCs w:val="24"/>
        </w:rPr>
        <w:t>!</w:t>
      </w:r>
      <w:r w:rsidRPr="000021FD">
        <w:rPr>
          <w:i/>
          <w:sz w:val="24"/>
          <w:szCs w:val="24"/>
        </w:rPr>
        <w:t xml:space="preserve">  </w:t>
      </w:r>
      <w:r w:rsidR="002731FA" w:rsidRPr="000021FD">
        <w:rPr>
          <w:i/>
          <w:sz w:val="24"/>
          <w:szCs w:val="24"/>
        </w:rPr>
        <w:t>Перед запуском</w:t>
      </w:r>
      <w:r w:rsidRPr="000021FD">
        <w:rPr>
          <w:i/>
          <w:sz w:val="24"/>
          <w:szCs w:val="24"/>
        </w:rPr>
        <w:t xml:space="preserve"> </w:t>
      </w:r>
      <w:r w:rsidR="00892E2C" w:rsidRPr="000021FD">
        <w:rPr>
          <w:i/>
          <w:sz w:val="24"/>
          <w:szCs w:val="24"/>
        </w:rPr>
        <w:t>теплосчетчика</w:t>
      </w:r>
      <w:r w:rsidRPr="000021FD">
        <w:rPr>
          <w:i/>
          <w:sz w:val="24"/>
          <w:szCs w:val="24"/>
        </w:rPr>
        <w:t xml:space="preserve"> в эксплуатацию внимательно ознакомьтесь с</w:t>
      </w:r>
      <w:r w:rsidR="00892E2C" w:rsidRPr="000021FD">
        <w:rPr>
          <w:i/>
          <w:sz w:val="24"/>
          <w:szCs w:val="24"/>
        </w:rPr>
        <w:t xml:space="preserve"> его</w:t>
      </w:r>
      <w:r w:rsidRPr="000021FD">
        <w:rPr>
          <w:i/>
          <w:sz w:val="24"/>
          <w:szCs w:val="24"/>
        </w:rPr>
        <w:t xml:space="preserve"> </w:t>
      </w:r>
      <w:r w:rsidR="00892E2C" w:rsidRPr="000021FD">
        <w:rPr>
          <w:i/>
          <w:sz w:val="24"/>
          <w:szCs w:val="24"/>
        </w:rPr>
        <w:t>р</w:t>
      </w:r>
      <w:r w:rsidRPr="000021FD">
        <w:rPr>
          <w:i/>
          <w:sz w:val="24"/>
          <w:szCs w:val="24"/>
        </w:rPr>
        <w:t xml:space="preserve">уководством по эксплуатации. Нарушение требований </w:t>
      </w:r>
      <w:r w:rsidR="00892E2C" w:rsidRPr="000021FD">
        <w:rPr>
          <w:i/>
          <w:sz w:val="24"/>
          <w:szCs w:val="24"/>
        </w:rPr>
        <w:t>руководства по эксплуатации</w:t>
      </w:r>
      <w:r w:rsidRPr="000021FD">
        <w:rPr>
          <w:i/>
          <w:sz w:val="24"/>
          <w:szCs w:val="24"/>
        </w:rPr>
        <w:t xml:space="preserve"> влечет за собой прекращение гарантийных обязательств перед Покупателем.</w:t>
      </w:r>
      <w:r w:rsidR="00177325" w:rsidRPr="000021FD">
        <w:rPr>
          <w:i/>
          <w:sz w:val="24"/>
          <w:szCs w:val="24"/>
        </w:rPr>
        <w:br w:type="page"/>
      </w:r>
    </w:p>
    <w:p w:rsidR="00C2328A" w:rsidRPr="000021FD" w:rsidRDefault="00245667" w:rsidP="007E6BCC">
      <w:pPr>
        <w:pStyle w:val="ae"/>
        <w:numPr>
          <w:ilvl w:val="0"/>
          <w:numId w:val="23"/>
        </w:numPr>
        <w:spacing w:before="240" w:after="240" w:line="288" w:lineRule="auto"/>
        <w:ind w:left="0" w:firstLine="851"/>
        <w:contextualSpacing w:val="0"/>
        <w:jc w:val="both"/>
        <w:outlineLvl w:val="0"/>
        <w:rPr>
          <w:b/>
          <w:color w:val="000000"/>
          <w:sz w:val="24"/>
          <w:szCs w:val="24"/>
        </w:rPr>
      </w:pPr>
      <w:bookmarkStart w:id="106" w:name="_Toc403039964"/>
      <w:bookmarkStart w:id="107" w:name="_Toc403041264"/>
      <w:bookmarkStart w:id="108" w:name="_Toc403041318"/>
      <w:r w:rsidRPr="000021FD">
        <w:rPr>
          <w:b/>
          <w:color w:val="000000"/>
          <w:sz w:val="24"/>
          <w:szCs w:val="24"/>
        </w:rPr>
        <w:lastRenderedPageBreak/>
        <w:t>Сведения о приемке</w:t>
      </w:r>
      <w:bookmarkEnd w:id="106"/>
      <w:bookmarkEnd w:id="107"/>
      <w:bookmarkEnd w:id="108"/>
    </w:p>
    <w:p w:rsidR="00C2328A" w:rsidRPr="000021FD" w:rsidRDefault="00C2328A" w:rsidP="007E6BCC">
      <w:pPr>
        <w:spacing w:line="288" w:lineRule="auto"/>
        <w:ind w:firstLine="851"/>
        <w:jc w:val="both"/>
        <w:rPr>
          <w:noProof/>
          <w:sz w:val="24"/>
          <w:szCs w:val="24"/>
        </w:rPr>
      </w:pPr>
      <w:r w:rsidRPr="000021FD">
        <w:rPr>
          <w:sz w:val="24"/>
          <w:szCs w:val="24"/>
        </w:rPr>
        <w:t xml:space="preserve">Теплосчетчик </w:t>
      </w:r>
      <w:r w:rsidR="001704F7">
        <w:rPr>
          <w:sz w:val="24"/>
          <w:szCs w:val="24"/>
        </w:rPr>
        <w:t>Пульс СТ</w:t>
      </w:r>
      <w:proofErr w:type="gramStart"/>
      <w:r w:rsidR="001704F7">
        <w:rPr>
          <w:sz w:val="24"/>
          <w:szCs w:val="24"/>
        </w:rPr>
        <w:t>К-</w:t>
      </w:r>
      <w:proofErr w:type="gramEnd"/>
      <w:r w:rsidR="007E6BCC">
        <w:rPr>
          <w:sz w:val="24"/>
          <w:szCs w:val="24"/>
        </w:rPr>
        <w:t>_</w:t>
      </w:r>
      <w:r w:rsidR="001704F7">
        <w:rPr>
          <w:sz w:val="24"/>
          <w:szCs w:val="24"/>
        </w:rPr>
        <w:t>__</w:t>
      </w:r>
      <w:r w:rsidR="007E6BCC">
        <w:rPr>
          <w:sz w:val="24"/>
          <w:szCs w:val="24"/>
        </w:rPr>
        <w:t>-___</w:t>
      </w:r>
      <w:r w:rsidRPr="000021FD">
        <w:rPr>
          <w:noProof/>
          <w:sz w:val="24"/>
          <w:szCs w:val="24"/>
        </w:rPr>
        <w:t>,</w:t>
      </w:r>
      <w:r w:rsidRPr="000021FD">
        <w:rPr>
          <w:sz w:val="24"/>
          <w:szCs w:val="24"/>
        </w:rPr>
        <w:t xml:space="preserve"> заводской </w:t>
      </w:r>
      <w:r w:rsidR="00690DB5" w:rsidRPr="000021FD">
        <w:rPr>
          <w:sz w:val="24"/>
          <w:szCs w:val="24"/>
        </w:rPr>
        <w:t>№</w:t>
      </w:r>
      <w:r w:rsidRPr="000021FD">
        <w:rPr>
          <w:noProof/>
          <w:sz w:val="24"/>
          <w:szCs w:val="24"/>
        </w:rPr>
        <w:t xml:space="preserve"> </w:t>
      </w:r>
      <w:r w:rsidRPr="000021FD">
        <w:rPr>
          <w:sz w:val="24"/>
          <w:szCs w:val="24"/>
        </w:rPr>
        <w:t>_________________</w:t>
      </w:r>
      <w:r w:rsidRPr="000021FD">
        <w:rPr>
          <w:noProof/>
          <w:sz w:val="24"/>
          <w:szCs w:val="24"/>
        </w:rPr>
        <w:t xml:space="preserve"> </w:t>
      </w:r>
      <w:r w:rsidR="00690DB5" w:rsidRPr="000021FD">
        <w:rPr>
          <w:sz w:val="24"/>
          <w:szCs w:val="24"/>
        </w:rPr>
        <w:t xml:space="preserve">соответствует требованиям технических условий </w:t>
      </w:r>
      <w:r w:rsidR="00F90E74" w:rsidRPr="00F90E74">
        <w:rPr>
          <w:sz w:val="24"/>
          <w:szCs w:val="24"/>
        </w:rPr>
        <w:t>ТУ</w:t>
      </w:r>
      <w:r w:rsidR="00E86BA1">
        <w:rPr>
          <w:sz w:val="24"/>
          <w:szCs w:val="24"/>
        </w:rPr>
        <w:t xml:space="preserve"> 4218-003-61604290-2016</w:t>
      </w:r>
      <w:bookmarkStart w:id="109" w:name="_GoBack"/>
      <w:bookmarkEnd w:id="109"/>
      <w:r w:rsidR="00690DB5" w:rsidRPr="000021FD">
        <w:rPr>
          <w:sz w:val="24"/>
          <w:szCs w:val="24"/>
        </w:rPr>
        <w:t xml:space="preserve"> и признан годным для эксплуатации</w:t>
      </w:r>
      <w:r w:rsidRPr="000021FD">
        <w:rPr>
          <w:sz w:val="24"/>
          <w:szCs w:val="24"/>
        </w:rPr>
        <w:t>.</w:t>
      </w:r>
    </w:p>
    <w:p w:rsidR="00690DB5" w:rsidRPr="000021FD" w:rsidRDefault="00690DB5" w:rsidP="007E6BCC">
      <w:pPr>
        <w:pStyle w:val="a7"/>
        <w:spacing w:line="288" w:lineRule="auto"/>
        <w:ind w:left="0" w:firstLine="851"/>
      </w:pPr>
      <w:r w:rsidRPr="000021FD">
        <w:t xml:space="preserve">                                                                      </w:t>
      </w:r>
    </w:p>
    <w:p w:rsidR="00690DB5" w:rsidRPr="000021FD" w:rsidRDefault="00690DB5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ab/>
      </w:r>
      <w:r w:rsidRPr="000021FD">
        <w:rPr>
          <w:sz w:val="24"/>
          <w:szCs w:val="24"/>
        </w:rPr>
        <w:tab/>
      </w:r>
      <w:r w:rsidRPr="000021FD">
        <w:rPr>
          <w:sz w:val="24"/>
          <w:szCs w:val="24"/>
        </w:rPr>
        <w:tab/>
        <w:t xml:space="preserve">                                                  Ответственное лицо</w:t>
      </w:r>
      <w:r w:rsidRPr="000021FD">
        <w:rPr>
          <w:noProof/>
          <w:sz w:val="24"/>
          <w:szCs w:val="24"/>
        </w:rPr>
        <w:t xml:space="preserve"> </w:t>
      </w:r>
      <w:r w:rsidRPr="000021FD">
        <w:rPr>
          <w:sz w:val="24"/>
          <w:szCs w:val="24"/>
        </w:rPr>
        <w:t xml:space="preserve">_____________ </w:t>
      </w:r>
    </w:p>
    <w:p w:rsidR="00690DB5" w:rsidRPr="000021FD" w:rsidRDefault="00690DB5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                                  </w:t>
      </w:r>
      <w:r w:rsidRPr="000021FD">
        <w:rPr>
          <w:sz w:val="24"/>
          <w:szCs w:val="24"/>
        </w:rPr>
        <w:tab/>
      </w:r>
      <w:r w:rsidRPr="000021FD">
        <w:rPr>
          <w:sz w:val="24"/>
          <w:szCs w:val="24"/>
        </w:rPr>
        <w:tab/>
        <w:t xml:space="preserve">                                                                              </w:t>
      </w:r>
      <w:r w:rsidRPr="000021FD">
        <w:rPr>
          <w:i/>
          <w:sz w:val="24"/>
          <w:szCs w:val="24"/>
        </w:rPr>
        <w:t xml:space="preserve">подпись </w:t>
      </w:r>
      <w:r w:rsidRPr="000021FD">
        <w:rPr>
          <w:sz w:val="24"/>
          <w:szCs w:val="24"/>
        </w:rPr>
        <w:t xml:space="preserve">  </w:t>
      </w:r>
    </w:p>
    <w:p w:rsidR="00C2328A" w:rsidRPr="000021FD" w:rsidRDefault="00690DB5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                                                                 </w:t>
      </w:r>
      <w:r w:rsidRPr="000021FD">
        <w:rPr>
          <w:sz w:val="24"/>
          <w:szCs w:val="24"/>
        </w:rPr>
        <w:tab/>
      </w:r>
      <w:r w:rsidRPr="000021FD">
        <w:rPr>
          <w:sz w:val="24"/>
          <w:szCs w:val="24"/>
        </w:rPr>
        <w:tab/>
        <w:t xml:space="preserve">     « __</w:t>
      </w:r>
      <w:r w:rsidRPr="000021FD">
        <w:rPr>
          <w:noProof/>
          <w:sz w:val="24"/>
          <w:szCs w:val="24"/>
        </w:rPr>
        <w:t xml:space="preserve">___ » </w:t>
      </w:r>
      <w:r w:rsidRPr="000021FD">
        <w:rPr>
          <w:sz w:val="24"/>
          <w:szCs w:val="24"/>
        </w:rPr>
        <w:t xml:space="preserve"> ___</w:t>
      </w:r>
      <w:r w:rsidRPr="000021FD">
        <w:rPr>
          <w:noProof/>
          <w:sz w:val="24"/>
          <w:szCs w:val="24"/>
        </w:rPr>
        <w:t>_________</w:t>
      </w:r>
      <w:r w:rsidRPr="000021FD">
        <w:rPr>
          <w:sz w:val="24"/>
          <w:szCs w:val="24"/>
        </w:rPr>
        <w:t xml:space="preserve">_____ 20 __ г.                                                        </w:t>
      </w:r>
    </w:p>
    <w:p w:rsidR="00046708" w:rsidRPr="000021FD" w:rsidRDefault="00046708" w:rsidP="007E6BCC">
      <w:pPr>
        <w:pStyle w:val="a5"/>
        <w:spacing w:after="0" w:line="288" w:lineRule="auto"/>
        <w:ind w:firstLine="851"/>
        <w:jc w:val="both"/>
        <w:rPr>
          <w:bCs/>
          <w:sz w:val="16"/>
          <w:szCs w:val="16"/>
        </w:rPr>
      </w:pPr>
    </w:p>
    <w:p w:rsidR="00046708" w:rsidRPr="000021FD" w:rsidRDefault="00245667" w:rsidP="007E6BCC">
      <w:pPr>
        <w:pStyle w:val="ae"/>
        <w:numPr>
          <w:ilvl w:val="0"/>
          <w:numId w:val="23"/>
        </w:numPr>
        <w:spacing w:before="240" w:after="240" w:line="288" w:lineRule="auto"/>
        <w:ind w:left="0" w:firstLine="851"/>
        <w:contextualSpacing w:val="0"/>
        <w:jc w:val="both"/>
        <w:outlineLvl w:val="0"/>
        <w:rPr>
          <w:b/>
          <w:color w:val="000000"/>
          <w:sz w:val="24"/>
          <w:szCs w:val="24"/>
        </w:rPr>
      </w:pPr>
      <w:bookmarkStart w:id="110" w:name="_Toc403039965"/>
      <w:bookmarkStart w:id="111" w:name="_Toc403041265"/>
      <w:bookmarkStart w:id="112" w:name="_Toc403041319"/>
      <w:r w:rsidRPr="000021FD">
        <w:rPr>
          <w:b/>
          <w:color w:val="000000"/>
          <w:sz w:val="24"/>
          <w:szCs w:val="24"/>
        </w:rPr>
        <w:t>Сведения о поверке</w:t>
      </w:r>
      <w:bookmarkEnd w:id="110"/>
      <w:bookmarkEnd w:id="111"/>
      <w:bookmarkEnd w:id="112"/>
    </w:p>
    <w:p w:rsidR="00046708" w:rsidRPr="000021FD" w:rsidRDefault="00046708" w:rsidP="007E6BCC">
      <w:pPr>
        <w:spacing w:line="288" w:lineRule="auto"/>
        <w:ind w:firstLine="851"/>
        <w:jc w:val="both"/>
        <w:rPr>
          <w:noProof/>
          <w:sz w:val="24"/>
          <w:szCs w:val="24"/>
        </w:rPr>
      </w:pPr>
      <w:r w:rsidRPr="000021FD">
        <w:rPr>
          <w:sz w:val="24"/>
          <w:szCs w:val="24"/>
        </w:rPr>
        <w:t xml:space="preserve">Теплосчетчик </w:t>
      </w:r>
      <w:r w:rsidR="005672E7">
        <w:rPr>
          <w:sz w:val="24"/>
          <w:szCs w:val="24"/>
        </w:rPr>
        <w:t>Пульс СТ</w:t>
      </w:r>
      <w:proofErr w:type="gramStart"/>
      <w:r w:rsidR="001704F7">
        <w:rPr>
          <w:sz w:val="24"/>
          <w:szCs w:val="24"/>
        </w:rPr>
        <w:t>К</w:t>
      </w:r>
      <w:r w:rsidR="007E6BCC">
        <w:rPr>
          <w:sz w:val="24"/>
          <w:szCs w:val="24"/>
        </w:rPr>
        <w:t>-</w:t>
      </w:r>
      <w:proofErr w:type="gramEnd"/>
      <w:r w:rsidR="007E6BCC">
        <w:rPr>
          <w:sz w:val="24"/>
          <w:szCs w:val="24"/>
        </w:rPr>
        <w:t>___-___</w:t>
      </w:r>
      <w:r w:rsidRPr="000021FD">
        <w:rPr>
          <w:noProof/>
          <w:sz w:val="24"/>
          <w:szCs w:val="24"/>
        </w:rPr>
        <w:t>,</w:t>
      </w:r>
      <w:r w:rsidRPr="000021FD">
        <w:rPr>
          <w:sz w:val="24"/>
          <w:szCs w:val="24"/>
        </w:rPr>
        <w:t xml:space="preserve"> заводской </w:t>
      </w:r>
      <w:r w:rsidR="00CE54FA" w:rsidRPr="000021FD">
        <w:rPr>
          <w:sz w:val="24"/>
          <w:szCs w:val="24"/>
        </w:rPr>
        <w:t>№</w:t>
      </w:r>
      <w:r w:rsidRPr="000021FD">
        <w:rPr>
          <w:noProof/>
          <w:sz w:val="24"/>
          <w:szCs w:val="24"/>
        </w:rPr>
        <w:t xml:space="preserve"> </w:t>
      </w:r>
      <w:r w:rsidRPr="000021FD">
        <w:rPr>
          <w:sz w:val="24"/>
          <w:szCs w:val="24"/>
        </w:rPr>
        <w:t>_________________</w:t>
      </w:r>
      <w:r w:rsidRPr="000021FD">
        <w:rPr>
          <w:noProof/>
          <w:sz w:val="24"/>
          <w:szCs w:val="24"/>
        </w:rPr>
        <w:t xml:space="preserve"> </w:t>
      </w:r>
      <w:r w:rsidRPr="000021FD">
        <w:rPr>
          <w:sz w:val="24"/>
          <w:szCs w:val="24"/>
        </w:rPr>
        <w:t>на основании результатов первичной поверки, признан годным и допущен к эксплуатации.</w:t>
      </w:r>
    </w:p>
    <w:p w:rsidR="00046708" w:rsidRPr="000021FD" w:rsidRDefault="00046708" w:rsidP="007E6BCC">
      <w:pPr>
        <w:spacing w:line="288" w:lineRule="auto"/>
        <w:ind w:firstLine="851"/>
        <w:jc w:val="both"/>
        <w:rPr>
          <w:noProof/>
          <w:sz w:val="24"/>
          <w:szCs w:val="24"/>
        </w:rPr>
      </w:pPr>
    </w:p>
    <w:p w:rsidR="00046708" w:rsidRPr="000021FD" w:rsidRDefault="00046708" w:rsidP="007E6BCC">
      <w:pPr>
        <w:spacing w:line="288" w:lineRule="auto"/>
        <w:ind w:firstLine="851"/>
        <w:jc w:val="both"/>
        <w:rPr>
          <w:noProof/>
          <w:sz w:val="24"/>
          <w:szCs w:val="24"/>
        </w:rPr>
      </w:pPr>
      <w:r w:rsidRPr="000021FD">
        <w:rPr>
          <w:noProof/>
          <w:sz w:val="24"/>
          <w:szCs w:val="24"/>
        </w:rPr>
        <w:t>Дата следующей поверки_______________________</w:t>
      </w:r>
    </w:p>
    <w:p w:rsidR="00046708" w:rsidRPr="000021FD" w:rsidRDefault="00046708" w:rsidP="007E6BCC">
      <w:pPr>
        <w:spacing w:line="288" w:lineRule="auto"/>
        <w:ind w:firstLine="851"/>
        <w:jc w:val="both"/>
        <w:rPr>
          <w:sz w:val="24"/>
          <w:szCs w:val="24"/>
        </w:rPr>
      </w:pPr>
    </w:p>
    <w:p w:rsidR="00046708" w:rsidRPr="000021FD" w:rsidRDefault="00046708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>Место оттиска клейма                                                  Поверитель</w:t>
      </w:r>
      <w:r w:rsidRPr="000021FD">
        <w:rPr>
          <w:noProof/>
          <w:sz w:val="24"/>
          <w:szCs w:val="24"/>
        </w:rPr>
        <w:t xml:space="preserve"> </w:t>
      </w:r>
      <w:r w:rsidRPr="000021FD">
        <w:rPr>
          <w:sz w:val="24"/>
          <w:szCs w:val="24"/>
        </w:rPr>
        <w:t xml:space="preserve">_______________ </w:t>
      </w:r>
    </w:p>
    <w:p w:rsidR="00046708" w:rsidRPr="000021FD" w:rsidRDefault="00046708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поверителя                                                                                                </w:t>
      </w:r>
      <w:r w:rsidRPr="000021FD">
        <w:rPr>
          <w:i/>
          <w:sz w:val="24"/>
          <w:szCs w:val="24"/>
        </w:rPr>
        <w:t xml:space="preserve">подпись </w:t>
      </w:r>
      <w:r w:rsidRPr="000021FD">
        <w:rPr>
          <w:sz w:val="24"/>
          <w:szCs w:val="24"/>
        </w:rPr>
        <w:t xml:space="preserve">  </w:t>
      </w:r>
    </w:p>
    <w:p w:rsidR="00046708" w:rsidRPr="000021FD" w:rsidRDefault="00046708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                                                                 </w:t>
      </w:r>
      <w:r w:rsidRPr="000021FD">
        <w:rPr>
          <w:sz w:val="24"/>
          <w:szCs w:val="24"/>
        </w:rPr>
        <w:tab/>
      </w:r>
      <w:r w:rsidRPr="000021FD">
        <w:rPr>
          <w:sz w:val="24"/>
          <w:szCs w:val="24"/>
        </w:rPr>
        <w:tab/>
        <w:t xml:space="preserve">     </w:t>
      </w:r>
      <w:r w:rsidR="00892E2C" w:rsidRPr="000021FD">
        <w:rPr>
          <w:sz w:val="24"/>
          <w:szCs w:val="24"/>
        </w:rPr>
        <w:t xml:space="preserve">« </w:t>
      </w:r>
      <w:r w:rsidRPr="000021FD">
        <w:rPr>
          <w:sz w:val="24"/>
          <w:szCs w:val="24"/>
        </w:rPr>
        <w:t>__</w:t>
      </w:r>
      <w:r w:rsidRPr="000021FD">
        <w:rPr>
          <w:noProof/>
          <w:sz w:val="24"/>
          <w:szCs w:val="24"/>
        </w:rPr>
        <w:t>___</w:t>
      </w:r>
      <w:r w:rsidR="00892E2C" w:rsidRPr="000021FD">
        <w:rPr>
          <w:noProof/>
          <w:sz w:val="24"/>
          <w:szCs w:val="24"/>
        </w:rPr>
        <w:t xml:space="preserve"> »</w:t>
      </w:r>
      <w:r w:rsidRPr="000021FD">
        <w:rPr>
          <w:noProof/>
          <w:sz w:val="24"/>
          <w:szCs w:val="24"/>
        </w:rPr>
        <w:t xml:space="preserve"> </w:t>
      </w:r>
      <w:r w:rsidRPr="000021FD">
        <w:rPr>
          <w:sz w:val="24"/>
          <w:szCs w:val="24"/>
        </w:rPr>
        <w:t xml:space="preserve"> ___</w:t>
      </w:r>
      <w:r w:rsidRPr="000021FD">
        <w:rPr>
          <w:noProof/>
          <w:sz w:val="24"/>
          <w:szCs w:val="24"/>
        </w:rPr>
        <w:t>_________</w:t>
      </w:r>
      <w:r w:rsidRPr="000021FD">
        <w:rPr>
          <w:sz w:val="24"/>
          <w:szCs w:val="24"/>
        </w:rPr>
        <w:t>_____</w:t>
      </w:r>
      <w:r w:rsidR="00892E2C" w:rsidRPr="000021FD">
        <w:rPr>
          <w:sz w:val="24"/>
          <w:szCs w:val="24"/>
        </w:rPr>
        <w:t xml:space="preserve"> </w:t>
      </w:r>
      <w:r w:rsidRPr="000021FD">
        <w:rPr>
          <w:sz w:val="24"/>
          <w:szCs w:val="24"/>
        </w:rPr>
        <w:t>20</w:t>
      </w:r>
      <w:r w:rsidR="00892E2C" w:rsidRPr="000021FD">
        <w:rPr>
          <w:sz w:val="24"/>
          <w:szCs w:val="24"/>
        </w:rPr>
        <w:t xml:space="preserve"> </w:t>
      </w:r>
      <w:r w:rsidRPr="000021FD">
        <w:rPr>
          <w:sz w:val="24"/>
          <w:szCs w:val="24"/>
        </w:rPr>
        <w:t>__</w:t>
      </w:r>
      <w:r w:rsidR="00892E2C" w:rsidRPr="000021FD">
        <w:rPr>
          <w:sz w:val="24"/>
          <w:szCs w:val="24"/>
        </w:rPr>
        <w:t xml:space="preserve"> </w:t>
      </w:r>
      <w:r w:rsidRPr="000021FD">
        <w:rPr>
          <w:sz w:val="24"/>
          <w:szCs w:val="24"/>
        </w:rPr>
        <w:t xml:space="preserve">г.    </w:t>
      </w:r>
    </w:p>
    <w:p w:rsidR="00C47984" w:rsidRPr="000021FD" w:rsidRDefault="00245667" w:rsidP="007E6BCC">
      <w:pPr>
        <w:pStyle w:val="ae"/>
        <w:numPr>
          <w:ilvl w:val="0"/>
          <w:numId w:val="23"/>
        </w:numPr>
        <w:spacing w:before="240" w:after="240" w:line="288" w:lineRule="auto"/>
        <w:ind w:left="0" w:firstLine="851"/>
        <w:contextualSpacing w:val="0"/>
        <w:jc w:val="both"/>
        <w:outlineLvl w:val="0"/>
        <w:rPr>
          <w:b/>
          <w:color w:val="000000"/>
          <w:sz w:val="24"/>
          <w:szCs w:val="24"/>
        </w:rPr>
      </w:pPr>
      <w:bookmarkStart w:id="113" w:name="_Toc403039966"/>
      <w:bookmarkStart w:id="114" w:name="_Toc403041266"/>
      <w:bookmarkStart w:id="115" w:name="_Toc403041320"/>
      <w:bookmarkStart w:id="116" w:name="_Toc76549230"/>
      <w:bookmarkStart w:id="117" w:name="_Toc381797756"/>
      <w:r w:rsidRPr="000021FD">
        <w:rPr>
          <w:b/>
          <w:color w:val="000000"/>
          <w:sz w:val="24"/>
          <w:szCs w:val="24"/>
        </w:rPr>
        <w:t>Сведения об изготовителе</w:t>
      </w:r>
      <w:bookmarkEnd w:id="113"/>
      <w:bookmarkEnd w:id="114"/>
      <w:bookmarkEnd w:id="115"/>
    </w:p>
    <w:p w:rsidR="00C47984" w:rsidRPr="000021FD" w:rsidRDefault="00C47984" w:rsidP="007E6BCC">
      <w:pPr>
        <w:spacing w:line="288" w:lineRule="auto"/>
        <w:ind w:firstLine="851"/>
        <w:rPr>
          <w:sz w:val="24"/>
          <w:szCs w:val="24"/>
        </w:rPr>
      </w:pPr>
      <w:r w:rsidRPr="000021FD">
        <w:rPr>
          <w:sz w:val="24"/>
          <w:szCs w:val="24"/>
        </w:rPr>
        <w:t xml:space="preserve">Изготовитель: </w:t>
      </w:r>
      <w:r w:rsidR="00AD6651" w:rsidRPr="000021FD">
        <w:rPr>
          <w:sz w:val="24"/>
          <w:szCs w:val="24"/>
        </w:rPr>
        <w:t>ООО «Аква-С»</w:t>
      </w:r>
    </w:p>
    <w:p w:rsidR="00AD6651" w:rsidRPr="000021FD" w:rsidRDefault="00C47984" w:rsidP="007E6BCC">
      <w:pPr>
        <w:spacing w:line="288" w:lineRule="auto"/>
        <w:ind w:firstLine="851"/>
        <w:rPr>
          <w:sz w:val="24"/>
          <w:szCs w:val="24"/>
        </w:rPr>
      </w:pPr>
      <w:r w:rsidRPr="000021FD">
        <w:rPr>
          <w:sz w:val="24"/>
          <w:szCs w:val="24"/>
        </w:rPr>
        <w:t xml:space="preserve">Адрес:  </w:t>
      </w:r>
      <w:r w:rsidR="00AD6651" w:rsidRPr="000021FD">
        <w:rPr>
          <w:sz w:val="24"/>
          <w:szCs w:val="24"/>
        </w:rPr>
        <w:t>Россия,</w:t>
      </w:r>
      <w:r w:rsidR="00450F75" w:rsidRPr="000021FD">
        <w:rPr>
          <w:sz w:val="24"/>
          <w:szCs w:val="24"/>
        </w:rPr>
        <w:t xml:space="preserve"> 143960,</w:t>
      </w:r>
      <w:r w:rsidR="00AD6651" w:rsidRPr="000021FD">
        <w:rPr>
          <w:sz w:val="24"/>
          <w:szCs w:val="24"/>
        </w:rPr>
        <w:t xml:space="preserve"> Московская область, г. Реутов, ул. Фабричная, 7. </w:t>
      </w:r>
    </w:p>
    <w:p w:rsidR="00AD6651" w:rsidRPr="000021FD" w:rsidRDefault="00AD6651" w:rsidP="007E6BCC">
      <w:pPr>
        <w:spacing w:line="288" w:lineRule="auto"/>
        <w:ind w:firstLine="851"/>
        <w:rPr>
          <w:rStyle w:val="js-tel"/>
          <w:sz w:val="24"/>
          <w:szCs w:val="24"/>
        </w:rPr>
      </w:pPr>
      <w:r w:rsidRPr="000021FD">
        <w:rPr>
          <w:sz w:val="24"/>
          <w:szCs w:val="24"/>
        </w:rPr>
        <w:t xml:space="preserve">тел.: </w:t>
      </w:r>
      <w:r w:rsidRPr="000021FD">
        <w:rPr>
          <w:rStyle w:val="js-tel"/>
          <w:sz w:val="24"/>
          <w:szCs w:val="24"/>
        </w:rPr>
        <w:t>+7 (495) 727-11-91.</w:t>
      </w:r>
    </w:p>
    <w:p w:rsidR="00450F75" w:rsidRPr="000021FD" w:rsidRDefault="00450F75" w:rsidP="007E6BCC">
      <w:pPr>
        <w:spacing w:line="288" w:lineRule="auto"/>
        <w:ind w:firstLine="851"/>
        <w:rPr>
          <w:sz w:val="24"/>
          <w:szCs w:val="24"/>
        </w:rPr>
      </w:pPr>
      <w:r w:rsidRPr="000021FD">
        <w:rPr>
          <w:sz w:val="24"/>
          <w:szCs w:val="24"/>
        </w:rPr>
        <w:t xml:space="preserve">факс: </w:t>
      </w:r>
      <w:r w:rsidR="00480C53" w:rsidRPr="000021FD">
        <w:rPr>
          <w:rStyle w:val="js-tel"/>
          <w:sz w:val="24"/>
          <w:szCs w:val="24"/>
        </w:rPr>
        <w:t>+7 (495) 727-11-91</w:t>
      </w:r>
    </w:p>
    <w:p w:rsidR="00450F75" w:rsidRPr="002B3E8A" w:rsidRDefault="000D6BE0" w:rsidP="007E6BCC">
      <w:pPr>
        <w:spacing w:line="288" w:lineRule="auto"/>
        <w:ind w:firstLine="851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e</w:t>
      </w:r>
      <w:r w:rsidRPr="002B3E8A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mail</w:t>
      </w:r>
      <w:proofErr w:type="gramEnd"/>
      <w:r w:rsidRPr="002B3E8A"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>vodochetrf</w:t>
      </w:r>
      <w:r w:rsidRPr="002B3E8A">
        <w:rPr>
          <w:sz w:val="24"/>
          <w:szCs w:val="24"/>
          <w:lang w:val="en-US"/>
        </w:rPr>
        <w:t>@</w:t>
      </w:r>
      <w:r>
        <w:rPr>
          <w:sz w:val="24"/>
          <w:szCs w:val="24"/>
          <w:lang w:val="en-US"/>
        </w:rPr>
        <w:t>gmail</w:t>
      </w:r>
      <w:r w:rsidR="00450F75" w:rsidRPr="002B3E8A">
        <w:rPr>
          <w:sz w:val="24"/>
          <w:szCs w:val="24"/>
          <w:lang w:val="en-US"/>
        </w:rPr>
        <w:t>.</w:t>
      </w:r>
      <w:r w:rsidR="00450F75" w:rsidRPr="000021FD">
        <w:rPr>
          <w:sz w:val="24"/>
          <w:szCs w:val="24"/>
          <w:lang w:val="en-US"/>
        </w:rPr>
        <w:t>ru</w:t>
      </w:r>
      <w:r w:rsidR="00450F75" w:rsidRPr="002B3E8A">
        <w:rPr>
          <w:sz w:val="24"/>
          <w:szCs w:val="24"/>
          <w:lang w:val="en-US"/>
        </w:rPr>
        <w:t xml:space="preserve">,  </w:t>
      </w:r>
      <w:r w:rsidR="00C47984" w:rsidRPr="002B3E8A">
        <w:rPr>
          <w:sz w:val="24"/>
          <w:szCs w:val="24"/>
          <w:lang w:val="en-US"/>
        </w:rPr>
        <w:t xml:space="preserve"> </w:t>
      </w:r>
    </w:p>
    <w:p w:rsidR="00C47984" w:rsidRPr="000021FD" w:rsidRDefault="00450F75" w:rsidP="007E6BCC">
      <w:pPr>
        <w:spacing w:line="288" w:lineRule="auto"/>
        <w:ind w:firstLine="851"/>
        <w:rPr>
          <w:b/>
          <w:bCs/>
          <w:kern w:val="32"/>
          <w:sz w:val="24"/>
          <w:szCs w:val="24"/>
        </w:rPr>
      </w:pPr>
      <w:r w:rsidRPr="000021FD">
        <w:rPr>
          <w:sz w:val="24"/>
          <w:szCs w:val="24"/>
          <w:lang w:val="en-US"/>
        </w:rPr>
        <w:t>www</w:t>
      </w:r>
      <w:r w:rsidRPr="000021FD">
        <w:rPr>
          <w:sz w:val="24"/>
          <w:szCs w:val="24"/>
        </w:rPr>
        <w:t>.</w:t>
      </w:r>
      <w:proofErr w:type="spellStart"/>
      <w:r w:rsidR="000D6BE0">
        <w:rPr>
          <w:sz w:val="24"/>
          <w:szCs w:val="24"/>
        </w:rPr>
        <w:t>водочет</w:t>
      </w:r>
      <w:r w:rsidRPr="000021FD">
        <w:rPr>
          <w:sz w:val="24"/>
          <w:szCs w:val="24"/>
        </w:rPr>
        <w:t>.</w:t>
      </w:r>
      <w:r w:rsidR="000D6BE0">
        <w:rPr>
          <w:sz w:val="24"/>
          <w:szCs w:val="24"/>
        </w:rPr>
        <w:t>рф</w:t>
      </w:r>
      <w:proofErr w:type="spellEnd"/>
      <w:r w:rsidR="00C47984" w:rsidRPr="000021FD">
        <w:rPr>
          <w:b/>
          <w:bCs/>
          <w:kern w:val="32"/>
          <w:sz w:val="24"/>
          <w:szCs w:val="24"/>
        </w:rPr>
        <w:t xml:space="preserve">           </w:t>
      </w:r>
    </w:p>
    <w:p w:rsidR="00C2328A" w:rsidRPr="000021FD" w:rsidRDefault="00C2328A" w:rsidP="007E6BCC">
      <w:pPr>
        <w:spacing w:line="288" w:lineRule="auto"/>
        <w:ind w:firstLine="851"/>
      </w:pPr>
    </w:p>
    <w:p w:rsidR="00C47984" w:rsidRPr="000021FD" w:rsidRDefault="004C0A95" w:rsidP="007E6BCC">
      <w:pPr>
        <w:pStyle w:val="ae"/>
        <w:numPr>
          <w:ilvl w:val="0"/>
          <w:numId w:val="23"/>
        </w:numPr>
        <w:spacing w:before="240" w:after="240" w:line="288" w:lineRule="auto"/>
        <w:ind w:left="0" w:firstLine="851"/>
        <w:contextualSpacing w:val="0"/>
        <w:jc w:val="both"/>
        <w:outlineLvl w:val="0"/>
        <w:rPr>
          <w:b/>
          <w:color w:val="000000"/>
          <w:sz w:val="24"/>
          <w:szCs w:val="24"/>
        </w:rPr>
      </w:pPr>
      <w:bookmarkStart w:id="118" w:name="_Toc382402527"/>
      <w:r w:rsidRPr="000021FD">
        <w:rPr>
          <w:b/>
          <w:color w:val="000000"/>
          <w:sz w:val="24"/>
          <w:szCs w:val="24"/>
        </w:rPr>
        <w:t xml:space="preserve"> </w:t>
      </w:r>
      <w:bookmarkStart w:id="119" w:name="_Toc403039967"/>
      <w:bookmarkStart w:id="120" w:name="_Toc403041267"/>
      <w:bookmarkStart w:id="121" w:name="_Toc403041321"/>
      <w:bookmarkEnd w:id="116"/>
      <w:bookmarkEnd w:id="118"/>
      <w:r w:rsidR="00245667" w:rsidRPr="000021FD">
        <w:rPr>
          <w:b/>
          <w:color w:val="000000"/>
          <w:sz w:val="24"/>
          <w:szCs w:val="24"/>
        </w:rPr>
        <w:t>Сведения о рекламациях</w:t>
      </w:r>
      <w:bookmarkEnd w:id="119"/>
      <w:bookmarkEnd w:id="120"/>
      <w:bookmarkEnd w:id="121"/>
    </w:p>
    <w:p w:rsidR="00C47984" w:rsidRPr="000021FD" w:rsidRDefault="00C47984" w:rsidP="007E6BCC">
      <w:pPr>
        <w:spacing w:line="288" w:lineRule="auto"/>
        <w:ind w:firstLine="851"/>
        <w:jc w:val="both"/>
        <w:rPr>
          <w:sz w:val="24"/>
          <w:szCs w:val="24"/>
        </w:rPr>
      </w:pPr>
      <w:proofErr w:type="gramStart"/>
      <w:r w:rsidRPr="000021FD">
        <w:rPr>
          <w:sz w:val="24"/>
          <w:szCs w:val="24"/>
        </w:rPr>
        <w:t>Изготовитель не принимает рекламации,</w:t>
      </w:r>
      <w:r w:rsidRPr="000021FD">
        <w:rPr>
          <w:noProof/>
          <w:sz w:val="24"/>
          <w:szCs w:val="24"/>
        </w:rPr>
        <w:t xml:space="preserve"> </w:t>
      </w:r>
      <w:r w:rsidRPr="000021FD">
        <w:rPr>
          <w:sz w:val="24"/>
          <w:szCs w:val="24"/>
        </w:rPr>
        <w:t xml:space="preserve">если </w:t>
      </w:r>
      <w:r w:rsidR="00AD6651" w:rsidRPr="000021FD">
        <w:rPr>
          <w:sz w:val="24"/>
          <w:szCs w:val="24"/>
        </w:rPr>
        <w:t>теплос</w:t>
      </w:r>
      <w:r w:rsidRPr="000021FD">
        <w:rPr>
          <w:sz w:val="24"/>
          <w:szCs w:val="24"/>
        </w:rPr>
        <w:t>четчик выш</w:t>
      </w:r>
      <w:r w:rsidRPr="000021FD">
        <w:rPr>
          <w:noProof/>
          <w:sz w:val="24"/>
          <w:szCs w:val="24"/>
        </w:rPr>
        <w:t>е</w:t>
      </w:r>
      <w:r w:rsidRPr="000021FD">
        <w:rPr>
          <w:sz w:val="24"/>
          <w:szCs w:val="24"/>
        </w:rPr>
        <w:t>л из строя</w:t>
      </w:r>
      <w:r w:rsidRPr="000021FD">
        <w:rPr>
          <w:noProof/>
          <w:sz w:val="24"/>
          <w:szCs w:val="24"/>
        </w:rPr>
        <w:t xml:space="preserve"> </w:t>
      </w:r>
      <w:r w:rsidRPr="000021FD">
        <w:rPr>
          <w:sz w:val="24"/>
          <w:szCs w:val="24"/>
        </w:rPr>
        <w:t>по вине потребителя из-за  неправильной  эксплуатации  и  несоблюдения</w:t>
      </w:r>
      <w:r w:rsidRPr="000021FD">
        <w:rPr>
          <w:noProof/>
          <w:sz w:val="24"/>
          <w:szCs w:val="24"/>
        </w:rPr>
        <w:t xml:space="preserve"> </w:t>
      </w:r>
      <w:r w:rsidRPr="000021FD">
        <w:rPr>
          <w:sz w:val="24"/>
          <w:szCs w:val="24"/>
        </w:rPr>
        <w:t>указаний, приведенных в «Руководстве по эксплуатации»</w:t>
      </w:r>
      <w:r w:rsidRPr="000021FD">
        <w:rPr>
          <w:noProof/>
          <w:sz w:val="24"/>
          <w:szCs w:val="24"/>
        </w:rPr>
        <w:t xml:space="preserve">, </w:t>
      </w:r>
      <w:r w:rsidRPr="000021FD">
        <w:rPr>
          <w:sz w:val="24"/>
          <w:szCs w:val="24"/>
        </w:rPr>
        <w:t>а также нарушения</w:t>
      </w:r>
      <w:r w:rsidRPr="000021FD">
        <w:rPr>
          <w:noProof/>
          <w:sz w:val="24"/>
          <w:szCs w:val="24"/>
        </w:rPr>
        <w:t xml:space="preserve"> </w:t>
      </w:r>
      <w:r w:rsidRPr="000021FD">
        <w:rPr>
          <w:sz w:val="24"/>
          <w:szCs w:val="24"/>
        </w:rPr>
        <w:t>условий</w:t>
      </w:r>
      <w:r w:rsidR="00AD6651" w:rsidRPr="000021FD">
        <w:rPr>
          <w:sz w:val="24"/>
          <w:szCs w:val="24"/>
        </w:rPr>
        <w:t xml:space="preserve"> хранения и</w:t>
      </w:r>
      <w:r w:rsidRPr="000021FD">
        <w:rPr>
          <w:sz w:val="24"/>
          <w:szCs w:val="24"/>
        </w:rPr>
        <w:t xml:space="preserve"> транспортирования.</w:t>
      </w:r>
      <w:proofErr w:type="gramEnd"/>
    </w:p>
    <w:p w:rsidR="00C47984" w:rsidRPr="000021FD" w:rsidRDefault="00C47984" w:rsidP="007E6BCC">
      <w:pPr>
        <w:spacing w:line="288" w:lineRule="auto"/>
        <w:ind w:firstLine="851"/>
        <w:jc w:val="both"/>
        <w:rPr>
          <w:sz w:val="24"/>
          <w:szCs w:val="24"/>
        </w:rPr>
      </w:pPr>
      <w:r w:rsidRPr="000021FD">
        <w:rPr>
          <w:sz w:val="24"/>
          <w:szCs w:val="24"/>
        </w:rPr>
        <w:t xml:space="preserve">По всем вопросам, связанным с качеством </w:t>
      </w:r>
      <w:r w:rsidR="00AD6651" w:rsidRPr="000021FD">
        <w:rPr>
          <w:sz w:val="24"/>
          <w:szCs w:val="24"/>
        </w:rPr>
        <w:t>тепло</w:t>
      </w:r>
      <w:r w:rsidRPr="000021FD">
        <w:rPr>
          <w:sz w:val="24"/>
          <w:szCs w:val="24"/>
        </w:rPr>
        <w:t>счетчиков,</w:t>
      </w:r>
      <w:r w:rsidRPr="000021FD">
        <w:rPr>
          <w:noProof/>
          <w:sz w:val="24"/>
          <w:szCs w:val="24"/>
        </w:rPr>
        <w:t xml:space="preserve"> </w:t>
      </w:r>
      <w:r w:rsidRPr="000021FD">
        <w:rPr>
          <w:sz w:val="24"/>
          <w:szCs w:val="24"/>
        </w:rPr>
        <w:t>следует обращаться по адресу:</w:t>
      </w:r>
    </w:p>
    <w:p w:rsidR="00450F75" w:rsidRPr="000021FD" w:rsidRDefault="00450F75" w:rsidP="007E6BCC">
      <w:pPr>
        <w:spacing w:line="288" w:lineRule="auto"/>
        <w:ind w:firstLine="851"/>
        <w:rPr>
          <w:sz w:val="24"/>
          <w:szCs w:val="24"/>
        </w:rPr>
      </w:pPr>
      <w:r w:rsidRPr="000021FD">
        <w:rPr>
          <w:sz w:val="24"/>
          <w:szCs w:val="24"/>
        </w:rPr>
        <w:t xml:space="preserve">Адрес:  Россия, 143960, Московская область, г. Реутов, ул. Фабричная, 7. </w:t>
      </w:r>
    </w:p>
    <w:p w:rsidR="00AD6651" w:rsidRPr="00E86BA1" w:rsidRDefault="00AD6651" w:rsidP="007E6BCC">
      <w:pPr>
        <w:spacing w:line="288" w:lineRule="auto"/>
        <w:ind w:firstLine="851"/>
        <w:rPr>
          <w:sz w:val="24"/>
          <w:szCs w:val="24"/>
          <w:lang w:val="en-US"/>
        </w:rPr>
      </w:pPr>
      <w:r w:rsidRPr="000021FD">
        <w:rPr>
          <w:sz w:val="24"/>
          <w:szCs w:val="24"/>
        </w:rPr>
        <w:t>тел</w:t>
      </w:r>
      <w:r w:rsidRPr="00E86BA1">
        <w:rPr>
          <w:sz w:val="24"/>
          <w:szCs w:val="24"/>
          <w:lang w:val="en-US"/>
        </w:rPr>
        <w:t>.:</w:t>
      </w:r>
      <w:r w:rsidRPr="00E86BA1">
        <w:rPr>
          <w:rStyle w:val="js-tel"/>
          <w:sz w:val="24"/>
          <w:szCs w:val="24"/>
          <w:lang w:val="en-US"/>
        </w:rPr>
        <w:t xml:space="preserve"> +7 (495) 727-11-91.</w:t>
      </w:r>
    </w:p>
    <w:p w:rsidR="000D6BE0" w:rsidRPr="002B3E8A" w:rsidRDefault="000D6BE0" w:rsidP="007E6BCC">
      <w:pPr>
        <w:spacing w:line="288" w:lineRule="auto"/>
        <w:ind w:firstLine="851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e</w:t>
      </w:r>
      <w:r w:rsidRPr="002B3E8A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mail</w:t>
      </w:r>
      <w:proofErr w:type="gramEnd"/>
      <w:r w:rsidRPr="002B3E8A"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>vodochetrf</w:t>
      </w:r>
      <w:r w:rsidRPr="002B3E8A">
        <w:rPr>
          <w:sz w:val="24"/>
          <w:szCs w:val="24"/>
          <w:lang w:val="en-US"/>
        </w:rPr>
        <w:t>@</w:t>
      </w:r>
      <w:r>
        <w:rPr>
          <w:sz w:val="24"/>
          <w:szCs w:val="24"/>
          <w:lang w:val="en-US"/>
        </w:rPr>
        <w:t>gmail</w:t>
      </w:r>
      <w:r w:rsidRPr="002B3E8A">
        <w:rPr>
          <w:sz w:val="24"/>
          <w:szCs w:val="24"/>
          <w:lang w:val="en-US"/>
        </w:rPr>
        <w:t>.</w:t>
      </w:r>
      <w:r w:rsidRPr="000021FD">
        <w:rPr>
          <w:sz w:val="24"/>
          <w:szCs w:val="24"/>
          <w:lang w:val="en-US"/>
        </w:rPr>
        <w:t>ru</w:t>
      </w:r>
      <w:r w:rsidRPr="002B3E8A">
        <w:rPr>
          <w:sz w:val="24"/>
          <w:szCs w:val="24"/>
          <w:lang w:val="en-US"/>
        </w:rPr>
        <w:t xml:space="preserve">,   </w:t>
      </w:r>
    </w:p>
    <w:p w:rsidR="00245667" w:rsidRPr="000021FD" w:rsidRDefault="000D6BE0" w:rsidP="007E6BCC">
      <w:pPr>
        <w:spacing w:line="288" w:lineRule="auto"/>
        <w:ind w:firstLine="851"/>
        <w:rPr>
          <w:b/>
          <w:bCs/>
          <w:kern w:val="32"/>
          <w:sz w:val="24"/>
          <w:szCs w:val="24"/>
        </w:rPr>
      </w:pPr>
      <w:r w:rsidRPr="000021FD">
        <w:rPr>
          <w:sz w:val="24"/>
          <w:szCs w:val="24"/>
          <w:lang w:val="en-US"/>
        </w:rPr>
        <w:t>www</w:t>
      </w:r>
      <w:r w:rsidRPr="000021FD">
        <w:rPr>
          <w:sz w:val="24"/>
          <w:szCs w:val="24"/>
        </w:rPr>
        <w:t>.</w:t>
      </w:r>
      <w:proofErr w:type="spellStart"/>
      <w:r>
        <w:rPr>
          <w:sz w:val="24"/>
          <w:szCs w:val="24"/>
        </w:rPr>
        <w:t>водочет</w:t>
      </w:r>
      <w:r w:rsidRPr="000021FD">
        <w:rPr>
          <w:sz w:val="24"/>
          <w:szCs w:val="24"/>
        </w:rPr>
        <w:t>.</w:t>
      </w:r>
      <w:r>
        <w:rPr>
          <w:sz w:val="24"/>
          <w:szCs w:val="24"/>
        </w:rPr>
        <w:t>рф</w:t>
      </w:r>
      <w:proofErr w:type="spellEnd"/>
      <w:r w:rsidRPr="000021FD">
        <w:rPr>
          <w:b/>
          <w:bCs/>
          <w:kern w:val="32"/>
          <w:sz w:val="24"/>
          <w:szCs w:val="24"/>
        </w:rPr>
        <w:t xml:space="preserve">           </w:t>
      </w:r>
      <w:r w:rsidR="00245667" w:rsidRPr="000021FD">
        <w:rPr>
          <w:b/>
          <w:bCs/>
          <w:kern w:val="32"/>
          <w:sz w:val="24"/>
          <w:szCs w:val="24"/>
        </w:rPr>
        <w:br w:type="page"/>
      </w:r>
    </w:p>
    <w:p w:rsidR="00F00DA5" w:rsidRPr="007E6BCC" w:rsidRDefault="00F00DA5" w:rsidP="007E6BC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22" w:name="_Toc403041268"/>
      <w:bookmarkStart w:id="123" w:name="_Toc403041322"/>
      <w:bookmarkEnd w:id="117"/>
      <w:r w:rsidRPr="007E6BC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 w:rsidRPr="007E6BCC">
        <w:rPr>
          <w:rFonts w:ascii="Times New Roman" w:hAnsi="Times New Roman" w:cs="Times New Roman"/>
          <w:sz w:val="24"/>
          <w:szCs w:val="24"/>
        </w:rPr>
        <w:t xml:space="preserve"> А</w:t>
      </w:r>
      <w:bookmarkEnd w:id="122"/>
      <w:bookmarkEnd w:id="123"/>
      <w:proofErr w:type="gramEnd"/>
    </w:p>
    <w:p w:rsidR="008A1CAB" w:rsidRPr="000C2984" w:rsidRDefault="008A1CAB" w:rsidP="008A1CAB">
      <w:pPr>
        <w:autoSpaceDE w:val="0"/>
        <w:autoSpaceDN w:val="0"/>
        <w:adjustRightInd w:val="0"/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Структура меню пользователя</w:t>
      </w:r>
    </w:p>
    <w:tbl>
      <w:tblPr>
        <w:tblStyle w:val="ac"/>
        <w:tblW w:w="10078" w:type="dxa"/>
        <w:tblInd w:w="-459" w:type="dxa"/>
        <w:tblLook w:val="04A0" w:firstRow="1" w:lastRow="0" w:firstColumn="1" w:lastColumn="0" w:noHBand="0" w:noVBand="1"/>
      </w:tblPr>
      <w:tblGrid>
        <w:gridCol w:w="2103"/>
        <w:gridCol w:w="499"/>
        <w:gridCol w:w="2311"/>
        <w:gridCol w:w="456"/>
        <w:gridCol w:w="2144"/>
        <w:gridCol w:w="456"/>
        <w:gridCol w:w="2109"/>
      </w:tblGrid>
      <w:tr w:rsidR="008A1CAB" w:rsidTr="00CC1D92">
        <w:trPr>
          <w:trHeight w:val="1088"/>
        </w:trPr>
        <w:tc>
          <w:tcPr>
            <w:tcW w:w="2103" w:type="dxa"/>
            <w:vAlign w:val="center"/>
          </w:tcPr>
          <w:p w:rsidR="008A1CAB" w:rsidRPr="00B377B2" w:rsidRDefault="008A1CAB" w:rsidP="00CC1D92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r w:rsidRPr="00B377B2">
              <w:rPr>
                <w:b/>
                <w:iCs/>
                <w:color w:val="000000"/>
                <w:sz w:val="24"/>
                <w:szCs w:val="24"/>
              </w:rPr>
              <w:t>Меню 1</w:t>
            </w:r>
          </w:p>
          <w:p w:rsidR="008A1CAB" w:rsidRPr="00B377B2" w:rsidRDefault="008A1CAB" w:rsidP="00CC1D92">
            <w:pPr>
              <w:jc w:val="center"/>
            </w:pPr>
            <w:r w:rsidRPr="00B377B2">
              <w:rPr>
                <w:iCs/>
                <w:color w:val="000000"/>
                <w:sz w:val="24"/>
                <w:szCs w:val="24"/>
              </w:rPr>
              <w:t>Основное меню</w:t>
            </w:r>
          </w:p>
        </w:tc>
        <w:tc>
          <w:tcPr>
            <w:tcW w:w="499" w:type="dxa"/>
            <w:tcBorders>
              <w:top w:val="nil"/>
              <w:bottom w:val="nil"/>
            </w:tcBorders>
            <w:vAlign w:val="center"/>
          </w:tcPr>
          <w:p w:rsidR="008A1CAB" w:rsidRPr="00425F74" w:rsidRDefault="008A1CAB" w:rsidP="00CC1D92">
            <w:pPr>
              <w:jc w:val="center"/>
            </w:pPr>
            <w:r w:rsidRPr="007456F1">
              <w:rPr>
                <w:color w:val="000000"/>
                <w:sz w:val="24"/>
                <w:szCs w:val="24"/>
              </w:rPr>
              <w:t>→</w:t>
            </w:r>
          </w:p>
        </w:tc>
        <w:tc>
          <w:tcPr>
            <w:tcW w:w="2311" w:type="dxa"/>
            <w:vAlign w:val="center"/>
          </w:tcPr>
          <w:p w:rsidR="008A1CAB" w:rsidRDefault="008A1CAB" w:rsidP="00CC1D92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</w:p>
          <w:p w:rsidR="008A1CAB" w:rsidRDefault="008A1CAB" w:rsidP="00CC1D92">
            <w:pPr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r>
              <w:rPr>
                <w:b/>
                <w:iCs/>
                <w:color w:val="000000"/>
                <w:sz w:val="24"/>
                <w:szCs w:val="24"/>
              </w:rPr>
              <w:t>Меню 2 (</w:t>
            </w:r>
            <w:r>
              <w:rPr>
                <w:b/>
                <w:iCs/>
                <w:color w:val="000000"/>
                <w:sz w:val="24"/>
                <w:szCs w:val="24"/>
                <w:lang w:val="en-US"/>
              </w:rPr>
              <w:t>F)</w:t>
            </w:r>
          </w:p>
          <w:p w:rsidR="008A1CAB" w:rsidRPr="00B377B2" w:rsidRDefault="008A1CAB" w:rsidP="00CC1D92">
            <w:pPr>
              <w:jc w:val="center"/>
              <w:rPr>
                <w:iCs/>
                <w:color w:val="000000"/>
                <w:sz w:val="24"/>
                <w:szCs w:val="24"/>
              </w:rPr>
            </w:pPr>
            <w:r w:rsidRPr="00B377B2">
              <w:rPr>
                <w:iCs/>
                <w:color w:val="000000"/>
                <w:sz w:val="24"/>
                <w:szCs w:val="24"/>
              </w:rPr>
              <w:t>Тестовое меню</w:t>
            </w:r>
          </w:p>
          <w:p w:rsidR="008A1CAB" w:rsidRPr="00425F74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  <w:vAlign w:val="center"/>
          </w:tcPr>
          <w:p w:rsidR="008A1CAB" w:rsidRDefault="008A1CAB" w:rsidP="00CC1D92">
            <w:pPr>
              <w:jc w:val="center"/>
            </w:pPr>
            <w:r w:rsidRPr="007456F1">
              <w:rPr>
                <w:color w:val="000000"/>
                <w:sz w:val="24"/>
                <w:szCs w:val="24"/>
              </w:rPr>
              <w:t>→</w:t>
            </w:r>
          </w:p>
        </w:tc>
        <w:tc>
          <w:tcPr>
            <w:tcW w:w="2144" w:type="dxa"/>
            <w:vAlign w:val="center"/>
          </w:tcPr>
          <w:p w:rsidR="008A1CAB" w:rsidRDefault="008A1CAB" w:rsidP="00CC1D92">
            <w:pPr>
              <w:jc w:val="center"/>
              <w:rPr>
                <w:b/>
                <w:sz w:val="24"/>
                <w:szCs w:val="24"/>
              </w:rPr>
            </w:pPr>
            <w:r w:rsidRPr="00B377B2">
              <w:rPr>
                <w:b/>
                <w:sz w:val="24"/>
                <w:szCs w:val="24"/>
              </w:rPr>
              <w:t>Мен</w:t>
            </w:r>
            <w:r>
              <w:rPr>
                <w:b/>
                <w:sz w:val="24"/>
                <w:szCs w:val="24"/>
              </w:rPr>
              <w:t>ю 3 (</w:t>
            </w: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>)</w:t>
            </w:r>
          </w:p>
          <w:p w:rsidR="008A1CAB" w:rsidRPr="00B377B2" w:rsidRDefault="008A1CAB" w:rsidP="00CC1D92">
            <w:pPr>
              <w:jc w:val="center"/>
              <w:rPr>
                <w:sz w:val="24"/>
                <w:szCs w:val="24"/>
              </w:rPr>
            </w:pPr>
            <w:r w:rsidRPr="00B377B2">
              <w:rPr>
                <w:sz w:val="24"/>
                <w:szCs w:val="24"/>
              </w:rPr>
              <w:t>Меню архивных значений</w:t>
            </w:r>
          </w:p>
        </w:tc>
        <w:tc>
          <w:tcPr>
            <w:tcW w:w="456" w:type="dxa"/>
            <w:tcBorders>
              <w:top w:val="nil"/>
              <w:bottom w:val="nil"/>
            </w:tcBorders>
            <w:vAlign w:val="center"/>
          </w:tcPr>
          <w:p w:rsidR="008A1CAB" w:rsidRPr="00B377B2" w:rsidRDefault="008A1CAB" w:rsidP="00CC1D92">
            <w:pPr>
              <w:jc w:val="center"/>
              <w:rPr>
                <w:sz w:val="24"/>
                <w:szCs w:val="24"/>
              </w:rPr>
            </w:pPr>
            <w:r w:rsidRPr="007456F1">
              <w:rPr>
                <w:color w:val="000000"/>
                <w:sz w:val="24"/>
                <w:szCs w:val="24"/>
              </w:rPr>
              <w:t>→</w:t>
            </w:r>
          </w:p>
        </w:tc>
        <w:tc>
          <w:tcPr>
            <w:tcW w:w="2109" w:type="dxa"/>
            <w:vAlign w:val="center"/>
          </w:tcPr>
          <w:p w:rsidR="008A1CAB" w:rsidRDefault="008A1CAB" w:rsidP="00CC1D9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Меню 4 (Е)</w:t>
            </w:r>
          </w:p>
          <w:p w:rsidR="008A1CAB" w:rsidRPr="00B377B2" w:rsidRDefault="008A1CAB" w:rsidP="00CC1D92">
            <w:pPr>
              <w:jc w:val="center"/>
              <w:rPr>
                <w:sz w:val="24"/>
                <w:szCs w:val="24"/>
              </w:rPr>
            </w:pPr>
            <w:r w:rsidRPr="00B377B2">
              <w:rPr>
                <w:sz w:val="24"/>
                <w:szCs w:val="24"/>
              </w:rPr>
              <w:t>Меню ошибок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425F74" w:rsidRDefault="008A1CAB" w:rsidP="00CC1D9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Default="008A1CAB" w:rsidP="00CC1D92">
            <w:pPr>
              <w:jc w:val="center"/>
            </w:pPr>
          </w:p>
        </w:tc>
        <w:tc>
          <w:tcPr>
            <w:tcW w:w="2311" w:type="dxa"/>
            <w:tcBorders>
              <w:left w:val="nil"/>
              <w:right w:val="nil"/>
            </w:tcBorders>
            <w:vAlign w:val="center"/>
          </w:tcPr>
          <w:p w:rsidR="008A1CAB" w:rsidRPr="00425F74" w:rsidRDefault="008A1CAB" w:rsidP="00CC1D9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425F74" w:rsidRDefault="008A1CAB" w:rsidP="00CC1D9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44" w:type="dxa"/>
            <w:tcBorders>
              <w:left w:val="nil"/>
              <w:right w:val="nil"/>
            </w:tcBorders>
            <w:vAlign w:val="center"/>
          </w:tcPr>
          <w:p w:rsidR="008A1CAB" w:rsidRPr="00425F74" w:rsidRDefault="008A1CAB" w:rsidP="00CC1D9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8A1CAB" w:rsidRPr="00425F74" w:rsidRDefault="008A1CAB" w:rsidP="00CC1D92">
            <w:pPr>
              <w:rPr>
                <w:b/>
                <w:sz w:val="24"/>
                <w:szCs w:val="24"/>
              </w:rPr>
            </w:pPr>
          </w:p>
        </w:tc>
        <w:tc>
          <w:tcPr>
            <w:tcW w:w="2109" w:type="dxa"/>
            <w:tcBorders>
              <w:left w:val="nil"/>
              <w:right w:val="nil"/>
            </w:tcBorders>
            <w:vAlign w:val="center"/>
          </w:tcPr>
          <w:p w:rsidR="008A1CAB" w:rsidRPr="00425F74" w:rsidRDefault="008A1CAB" w:rsidP="00CC1D9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A1CAB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1.1</w:t>
            </w:r>
          </w:p>
        </w:tc>
        <w:tc>
          <w:tcPr>
            <w:tcW w:w="499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2.1</w:t>
            </w:r>
          </w:p>
        </w:tc>
        <w:tc>
          <w:tcPr>
            <w:tcW w:w="456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144" w:type="dxa"/>
            <w:vAlign w:val="center"/>
          </w:tcPr>
          <w:p w:rsidR="008A1CAB" w:rsidRPr="000A6775" w:rsidRDefault="008A1CAB" w:rsidP="00CC1D92">
            <w:pPr>
              <w:jc w:val="center"/>
              <w:rPr>
                <w:b/>
                <w:lang w:val="en-US"/>
              </w:rPr>
            </w:pPr>
            <w:r w:rsidRPr="00EC0C3E">
              <w:rPr>
                <w:b/>
                <w:iCs/>
                <w:color w:val="000000"/>
              </w:rPr>
              <w:t>3.1</w:t>
            </w:r>
            <w:r>
              <w:rPr>
                <w:b/>
                <w:iCs/>
                <w:color w:val="000000"/>
              </w:rPr>
              <w:t xml:space="preserve"> 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1CAB" w:rsidRPr="00EC0C3E" w:rsidRDefault="008A1CAB" w:rsidP="00CC1D92"/>
        </w:tc>
        <w:tc>
          <w:tcPr>
            <w:tcW w:w="2109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4.1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144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8A1CAB" w:rsidRPr="00EC0C3E" w:rsidRDefault="008A1CAB" w:rsidP="00CC1D92"/>
        </w:tc>
        <w:tc>
          <w:tcPr>
            <w:tcW w:w="2109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</w:rPr>
              <w:t>1.2</w:t>
            </w:r>
          </w:p>
        </w:tc>
        <w:tc>
          <w:tcPr>
            <w:tcW w:w="499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2.2</w:t>
            </w:r>
          </w:p>
        </w:tc>
        <w:tc>
          <w:tcPr>
            <w:tcW w:w="456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144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 xml:space="preserve">3.2 </w:t>
            </w:r>
            <w:r w:rsidRPr="007456F1">
              <w:rPr>
                <w:color w:val="000000"/>
                <w:sz w:val="24"/>
                <w:szCs w:val="24"/>
              </w:rPr>
              <w:t>→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1CAB" w:rsidRPr="00EC0C3E" w:rsidRDefault="008A1CAB" w:rsidP="00CC1D92"/>
        </w:tc>
        <w:tc>
          <w:tcPr>
            <w:tcW w:w="2109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4.2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144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8A1CAB" w:rsidRPr="00EC0C3E" w:rsidRDefault="008A1CAB" w:rsidP="00CC1D92"/>
        </w:tc>
        <w:tc>
          <w:tcPr>
            <w:tcW w:w="2109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</w:pPr>
            <w:r w:rsidRPr="00EC0C3E">
              <w:rPr>
                <w:b/>
              </w:rPr>
              <w:t>1.3</w:t>
            </w:r>
          </w:p>
        </w:tc>
        <w:tc>
          <w:tcPr>
            <w:tcW w:w="499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2.3</w:t>
            </w:r>
          </w:p>
        </w:tc>
        <w:tc>
          <w:tcPr>
            <w:tcW w:w="456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144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 xml:space="preserve">3.3 </w:t>
            </w:r>
            <w:r w:rsidRPr="007456F1">
              <w:rPr>
                <w:color w:val="000000"/>
                <w:sz w:val="24"/>
                <w:szCs w:val="24"/>
              </w:rPr>
              <w:t>→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 w:rsidR="008A1CAB" w:rsidRPr="00EC0C3E" w:rsidRDefault="008A1CAB" w:rsidP="00CC1D92"/>
        </w:tc>
        <w:tc>
          <w:tcPr>
            <w:tcW w:w="2109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4.3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144" w:type="dxa"/>
            <w:tcBorders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8A1CAB" w:rsidRPr="00EC0C3E" w:rsidRDefault="008A1CAB" w:rsidP="00CC1D92"/>
        </w:tc>
        <w:tc>
          <w:tcPr>
            <w:tcW w:w="2109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</w:pPr>
            <w:r w:rsidRPr="00EC0C3E">
              <w:rPr>
                <w:b/>
              </w:rPr>
              <w:t>1.4</w:t>
            </w:r>
          </w:p>
        </w:tc>
        <w:tc>
          <w:tcPr>
            <w:tcW w:w="499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</w:rPr>
              <w:t>2.4</w:t>
            </w:r>
          </w:p>
        </w:tc>
        <w:tc>
          <w:tcPr>
            <w:tcW w:w="456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8A1CAB" w:rsidRPr="000D0D01" w:rsidRDefault="008A1CAB" w:rsidP="00CC1D92">
            <w:pPr>
              <w:rPr>
                <w:b/>
              </w:rPr>
            </w:pPr>
          </w:p>
        </w:tc>
        <w:tc>
          <w:tcPr>
            <w:tcW w:w="2109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4.4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C75A7C" w:rsidRDefault="008A1CAB" w:rsidP="00CC1D9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|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8A1CAB" w:rsidRPr="000D0D01" w:rsidRDefault="008A1CAB" w:rsidP="00CC1D92">
            <w:pPr>
              <w:rPr>
                <w:b/>
              </w:rPr>
            </w:pPr>
          </w:p>
        </w:tc>
        <w:tc>
          <w:tcPr>
            <w:tcW w:w="2109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</w:pPr>
            <w:r w:rsidRPr="00EC0C3E">
              <w:rPr>
                <w:b/>
              </w:rPr>
              <w:t>1.5</w:t>
            </w:r>
          </w:p>
        </w:tc>
        <w:tc>
          <w:tcPr>
            <w:tcW w:w="499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2.5</w:t>
            </w:r>
          </w:p>
        </w:tc>
        <w:tc>
          <w:tcPr>
            <w:tcW w:w="456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8A1CAB" w:rsidRPr="000D0D01" w:rsidRDefault="008A1CAB" w:rsidP="00CC1D92">
            <w:pPr>
              <w:rPr>
                <w:b/>
              </w:rPr>
            </w:pPr>
          </w:p>
        </w:tc>
        <w:tc>
          <w:tcPr>
            <w:tcW w:w="2109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4.5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C75A7C" w:rsidRDefault="008A1CAB" w:rsidP="00CC1D9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|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8A1CAB" w:rsidRPr="000D0D01" w:rsidRDefault="008A1CAB" w:rsidP="00CC1D92">
            <w:pPr>
              <w:rPr>
                <w:b/>
              </w:rPr>
            </w:pPr>
          </w:p>
        </w:tc>
        <w:tc>
          <w:tcPr>
            <w:tcW w:w="2109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</w:pPr>
            <w:r w:rsidRPr="00EC0C3E">
              <w:rPr>
                <w:b/>
              </w:rPr>
              <w:t>1.6</w:t>
            </w:r>
          </w:p>
        </w:tc>
        <w:tc>
          <w:tcPr>
            <w:tcW w:w="499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2.6</w:t>
            </w:r>
          </w:p>
        </w:tc>
        <w:tc>
          <w:tcPr>
            <w:tcW w:w="456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8A1CAB" w:rsidRPr="000D0D01" w:rsidRDefault="008A1CAB" w:rsidP="00CC1D92">
            <w:pPr>
              <w:rPr>
                <w:b/>
              </w:rPr>
            </w:pPr>
          </w:p>
        </w:tc>
        <w:tc>
          <w:tcPr>
            <w:tcW w:w="2109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4.6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C75A7C" w:rsidRDefault="008A1CAB" w:rsidP="00CC1D9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|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8A1CAB" w:rsidRPr="000D0D01" w:rsidRDefault="008A1CAB" w:rsidP="00CC1D92">
            <w:pPr>
              <w:rPr>
                <w:b/>
              </w:rPr>
            </w:pPr>
          </w:p>
        </w:tc>
        <w:tc>
          <w:tcPr>
            <w:tcW w:w="2109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</w:pPr>
            <w:r w:rsidRPr="00EC0C3E">
              <w:rPr>
                <w:b/>
              </w:rPr>
              <w:t>1.7</w:t>
            </w:r>
          </w:p>
        </w:tc>
        <w:tc>
          <w:tcPr>
            <w:tcW w:w="499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2.7</w:t>
            </w:r>
          </w:p>
        </w:tc>
        <w:tc>
          <w:tcPr>
            <w:tcW w:w="456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:rsidR="008A1CAB" w:rsidRPr="000D0D01" w:rsidRDefault="008A1CAB" w:rsidP="00CC1D92">
            <w:pPr>
              <w:rPr>
                <w:b/>
              </w:rPr>
            </w:pPr>
          </w:p>
        </w:tc>
        <w:tc>
          <w:tcPr>
            <w:tcW w:w="2109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4.7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C75A7C" w:rsidRDefault="008A1CAB" w:rsidP="00CC1D9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|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8A1CAB" w:rsidRPr="000D0D01" w:rsidRDefault="008A1CAB" w:rsidP="00CC1D92">
            <w:pPr>
              <w:rPr>
                <w:b/>
              </w:rPr>
            </w:pPr>
          </w:p>
        </w:tc>
        <w:tc>
          <w:tcPr>
            <w:tcW w:w="2109" w:type="dxa"/>
            <w:tcBorders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</w:tr>
      <w:tr w:rsidR="008A1CAB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</w:pPr>
            <w:r w:rsidRPr="00EC0C3E">
              <w:rPr>
                <w:b/>
              </w:rPr>
              <w:t>1.8</w:t>
            </w:r>
          </w:p>
        </w:tc>
        <w:tc>
          <w:tcPr>
            <w:tcW w:w="499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</w:pPr>
          </w:p>
        </w:tc>
        <w:tc>
          <w:tcPr>
            <w:tcW w:w="2311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2.8</w:t>
            </w:r>
          </w:p>
        </w:tc>
        <w:tc>
          <w:tcPr>
            <w:tcW w:w="456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8A1CAB" w:rsidRPr="000D0D01" w:rsidRDefault="008A1CAB" w:rsidP="00CC1D92">
            <w:pPr>
              <w:rPr>
                <w:b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</w:tr>
      <w:tr w:rsidR="008A1CAB" w:rsidRPr="00425F74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tcBorders>
              <w:top w:val="nil"/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</w:tr>
      <w:tr w:rsidR="008A1CAB" w:rsidRPr="00425F74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</w:rPr>
              <w:t>1.9</w:t>
            </w:r>
          </w:p>
        </w:tc>
        <w:tc>
          <w:tcPr>
            <w:tcW w:w="499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2.9</w:t>
            </w:r>
          </w:p>
        </w:tc>
        <w:tc>
          <w:tcPr>
            <w:tcW w:w="456" w:type="dxa"/>
            <w:tcBorders>
              <w:top w:val="nil"/>
              <w:bottom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3.10</w:t>
            </w:r>
          </w:p>
        </w:tc>
        <w:tc>
          <w:tcPr>
            <w:tcW w:w="456" w:type="dxa"/>
            <w:tcBorders>
              <w:top w:val="nil"/>
              <w:bottom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7456F1">
              <w:rPr>
                <w:color w:val="000000"/>
                <w:sz w:val="24"/>
                <w:szCs w:val="24"/>
              </w:rPr>
              <w:t>→</w:t>
            </w:r>
          </w:p>
        </w:tc>
        <w:tc>
          <w:tcPr>
            <w:tcW w:w="2109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3.10.1</w:t>
            </w:r>
          </w:p>
        </w:tc>
      </w:tr>
      <w:tr w:rsidR="008A1CAB" w:rsidRPr="00425F74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</w:tr>
      <w:tr w:rsidR="008A1CAB" w:rsidRPr="00425F74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</w:rPr>
              <w:t>1.10</w:t>
            </w:r>
          </w:p>
        </w:tc>
        <w:tc>
          <w:tcPr>
            <w:tcW w:w="499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2.10</w:t>
            </w:r>
          </w:p>
        </w:tc>
        <w:tc>
          <w:tcPr>
            <w:tcW w:w="456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C75A7C" w:rsidRDefault="008A1CAB" w:rsidP="00CC1D9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|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3.10.2</w:t>
            </w:r>
          </w:p>
        </w:tc>
      </w:tr>
      <w:tr w:rsidR="008A1CAB" w:rsidRPr="00425F74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</w:rPr>
              <w:t>1.11</w:t>
            </w:r>
          </w:p>
        </w:tc>
        <w:tc>
          <w:tcPr>
            <w:tcW w:w="499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2.11</w:t>
            </w:r>
          </w:p>
        </w:tc>
        <w:tc>
          <w:tcPr>
            <w:tcW w:w="456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C75A7C" w:rsidRDefault="008A1CAB" w:rsidP="00CC1D9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|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>
              <w:rPr>
                <w:b/>
              </w:rPr>
              <w:t>3.10.3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top w:val="nil"/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</w:tr>
      <w:tr w:rsidR="008A1CAB" w:rsidTr="00CC1D92">
        <w:trPr>
          <w:trHeight w:val="340"/>
        </w:trPr>
        <w:tc>
          <w:tcPr>
            <w:tcW w:w="2103" w:type="dxa"/>
            <w:tcBorders>
              <w:bottom w:val="single" w:sz="4" w:space="0" w:color="auto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</w:rPr>
              <w:t>1.12</w:t>
            </w:r>
          </w:p>
        </w:tc>
        <w:tc>
          <w:tcPr>
            <w:tcW w:w="499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bottom w:val="single" w:sz="4" w:space="0" w:color="auto"/>
            </w:tcBorders>
            <w:vAlign w:val="center"/>
          </w:tcPr>
          <w:p w:rsidR="008A1CAB" w:rsidRPr="000D0D01" w:rsidRDefault="000A6775" w:rsidP="00CC1D92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lang w:val="en-US"/>
              </w:rPr>
              <w:t>3</w:t>
            </w:r>
            <w:r w:rsidR="008A1CAB">
              <w:rPr>
                <w:b/>
              </w:rPr>
              <w:t>8</w:t>
            </w:r>
          </w:p>
        </w:tc>
        <w:tc>
          <w:tcPr>
            <w:tcW w:w="456" w:type="dxa"/>
            <w:tcBorders>
              <w:top w:val="nil"/>
              <w:bottom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7456F1">
              <w:rPr>
                <w:color w:val="000000"/>
                <w:sz w:val="24"/>
                <w:szCs w:val="24"/>
              </w:rPr>
              <w:t>→</w:t>
            </w:r>
          </w:p>
        </w:tc>
        <w:tc>
          <w:tcPr>
            <w:tcW w:w="2109" w:type="dxa"/>
            <w:tcBorders>
              <w:bottom w:val="single" w:sz="4" w:space="0" w:color="auto"/>
            </w:tcBorders>
            <w:vAlign w:val="center"/>
          </w:tcPr>
          <w:p w:rsidR="008A1CAB" w:rsidRPr="000D0D01" w:rsidRDefault="000A6775" w:rsidP="00CC1D92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lang w:val="en-US"/>
              </w:rPr>
              <w:t>3</w:t>
            </w:r>
            <w:r w:rsidR="008A1CAB">
              <w:rPr>
                <w:b/>
              </w:rPr>
              <w:t>8.1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tcBorders>
              <w:left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</w:rPr>
              <w:t>1.13</w:t>
            </w:r>
          </w:p>
        </w:tc>
        <w:tc>
          <w:tcPr>
            <w:tcW w:w="499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vAlign w:val="center"/>
          </w:tcPr>
          <w:p w:rsidR="008A1CAB" w:rsidRPr="000D0D01" w:rsidRDefault="000A6775" w:rsidP="00CC1D92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lang w:val="en-US"/>
              </w:rPr>
              <w:t>3</w:t>
            </w:r>
            <w:r w:rsidR="008A1CAB">
              <w:rPr>
                <w:b/>
              </w:rPr>
              <w:t>9</w:t>
            </w:r>
          </w:p>
        </w:tc>
        <w:tc>
          <w:tcPr>
            <w:tcW w:w="456" w:type="dxa"/>
            <w:tcBorders>
              <w:top w:val="nil"/>
              <w:bottom w:val="nil"/>
            </w:tcBorders>
            <w:vAlign w:val="center"/>
          </w:tcPr>
          <w:p w:rsidR="008A1CAB" w:rsidRPr="000D0D01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vAlign w:val="center"/>
          </w:tcPr>
          <w:p w:rsidR="008A1CAB" w:rsidRPr="000D0D01" w:rsidRDefault="000A6775" w:rsidP="00CC1D92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lang w:val="en-US"/>
              </w:rPr>
              <w:t>3</w:t>
            </w:r>
            <w:r w:rsidR="008A1CAB">
              <w:rPr>
                <w:b/>
              </w:rPr>
              <w:t>8.2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</w:rPr>
              <w:t>1.14</w:t>
            </w:r>
          </w:p>
        </w:tc>
        <w:tc>
          <w:tcPr>
            <w:tcW w:w="499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vAlign w:val="center"/>
          </w:tcPr>
          <w:p w:rsidR="008A1CAB" w:rsidRPr="00EC0C3E" w:rsidRDefault="000A6775" w:rsidP="00CC1D92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lang w:val="en-US"/>
              </w:rPr>
              <w:t>4</w:t>
            </w:r>
            <w:r w:rsidR="008A1CAB">
              <w:rPr>
                <w:b/>
              </w:rPr>
              <w:t>0</w:t>
            </w:r>
          </w:p>
        </w:tc>
        <w:tc>
          <w:tcPr>
            <w:tcW w:w="456" w:type="dxa"/>
            <w:tcBorders>
              <w:top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vAlign w:val="center"/>
          </w:tcPr>
          <w:p w:rsidR="008A1CAB" w:rsidRPr="00EC0C3E" w:rsidRDefault="000A6775" w:rsidP="00CC1D92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lang w:val="en-US"/>
              </w:rPr>
              <w:t>3</w:t>
            </w:r>
            <w:r w:rsidR="008A1CAB">
              <w:rPr>
                <w:b/>
              </w:rPr>
              <w:t>8.3</w:t>
            </w:r>
          </w:p>
        </w:tc>
      </w:tr>
      <w:tr w:rsidR="008A1CAB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0D0D01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tcBorders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</w:tr>
      <w:tr w:rsidR="008A1CAB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</w:rPr>
              <w:t>1.15</w:t>
            </w:r>
          </w:p>
        </w:tc>
        <w:tc>
          <w:tcPr>
            <w:tcW w:w="499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vAlign w:val="center"/>
          </w:tcPr>
          <w:p w:rsidR="008A1CAB" w:rsidRPr="00EC0C3E" w:rsidRDefault="000A6775" w:rsidP="00CC1D92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lang w:val="en-US"/>
              </w:rPr>
              <w:t>4</w:t>
            </w:r>
            <w:r w:rsidR="008A1CAB">
              <w:rPr>
                <w:b/>
              </w:rPr>
              <w:t>1</w:t>
            </w:r>
          </w:p>
        </w:tc>
        <w:tc>
          <w:tcPr>
            <w:tcW w:w="456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</w:tr>
      <w:tr w:rsidR="008A1CAB" w:rsidRPr="00425F74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</w:tr>
      <w:tr w:rsidR="008A1CAB" w:rsidRPr="00425F74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</w:rPr>
              <w:t>1.16</w:t>
            </w:r>
          </w:p>
        </w:tc>
        <w:tc>
          <w:tcPr>
            <w:tcW w:w="499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vAlign w:val="center"/>
          </w:tcPr>
          <w:p w:rsidR="008A1CAB" w:rsidRPr="00EC0C3E" w:rsidRDefault="000A6775" w:rsidP="00CC1D92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lang w:val="en-US"/>
              </w:rPr>
              <w:t>4</w:t>
            </w:r>
            <w:r w:rsidR="008A1CAB">
              <w:rPr>
                <w:b/>
              </w:rPr>
              <w:t>2</w:t>
            </w:r>
          </w:p>
        </w:tc>
        <w:tc>
          <w:tcPr>
            <w:tcW w:w="456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</w:tr>
      <w:tr w:rsidR="008A1CAB" w:rsidRPr="00425F74" w:rsidTr="00CC1D92">
        <w:trPr>
          <w:trHeight w:val="340"/>
        </w:trPr>
        <w:tc>
          <w:tcPr>
            <w:tcW w:w="2103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tcBorders>
              <w:left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  <w:iCs/>
                <w:color w:val="000000"/>
              </w:rPr>
              <w:t>↓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</w:tr>
      <w:tr w:rsidR="008A1CAB" w:rsidRPr="00425F74" w:rsidTr="00CC1D92">
        <w:trPr>
          <w:trHeight w:val="340"/>
        </w:trPr>
        <w:tc>
          <w:tcPr>
            <w:tcW w:w="2103" w:type="dxa"/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  <w:r w:rsidRPr="00EC0C3E">
              <w:rPr>
                <w:b/>
              </w:rPr>
              <w:t>1.17</w:t>
            </w:r>
          </w:p>
        </w:tc>
        <w:tc>
          <w:tcPr>
            <w:tcW w:w="499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44" w:type="dxa"/>
            <w:vAlign w:val="center"/>
          </w:tcPr>
          <w:p w:rsidR="008A1CAB" w:rsidRPr="00EC0C3E" w:rsidRDefault="000A6775" w:rsidP="00CC1D92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lang w:val="en-US"/>
              </w:rPr>
              <w:t>4</w:t>
            </w:r>
            <w:r w:rsidR="008A1CAB">
              <w:rPr>
                <w:b/>
              </w:rPr>
              <w:t>3</w:t>
            </w:r>
          </w:p>
        </w:tc>
        <w:tc>
          <w:tcPr>
            <w:tcW w:w="456" w:type="dxa"/>
            <w:tcBorders>
              <w:top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CAB" w:rsidRPr="00EC0C3E" w:rsidRDefault="008A1CAB" w:rsidP="00CC1D92">
            <w:pPr>
              <w:jc w:val="center"/>
              <w:rPr>
                <w:b/>
              </w:rPr>
            </w:pPr>
          </w:p>
        </w:tc>
      </w:tr>
    </w:tbl>
    <w:p w:rsidR="008A1CAB" w:rsidRDefault="008A1CAB" w:rsidP="008A1CAB"/>
    <w:p w:rsidR="008A1CAB" w:rsidRDefault="008A1CAB" w:rsidP="008A1CAB">
      <w:pPr>
        <w:jc w:val="both"/>
      </w:pPr>
      <w:r>
        <w:lastRenderedPageBreak/>
        <w:t>Обозначения:</w:t>
      </w:r>
    </w:p>
    <w:p w:rsidR="008A1CAB" w:rsidRDefault="008A1CAB" w:rsidP="008A1CAB">
      <w:pPr>
        <w:jc w:val="both"/>
      </w:pPr>
      <w:r>
        <w:t>Меню 1. Основное меню.</w:t>
      </w:r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>Накопленная тепловая энергия Гкал</w:t>
      </w:r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 xml:space="preserve">Накопленная тепловая энергия </w:t>
      </w:r>
      <w:proofErr w:type="spellStart"/>
      <w:r>
        <w:t>кВт</w:t>
      </w:r>
      <w:proofErr w:type="gramStart"/>
      <w:r>
        <w:rPr>
          <w:vertAlign w:val="superscript"/>
        </w:rPr>
        <w:t>,</w:t>
      </w:r>
      <w:r>
        <w:t>ч</w:t>
      </w:r>
      <w:proofErr w:type="spellEnd"/>
      <w:proofErr w:type="gramEnd"/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>Все символы дисплея</w:t>
      </w:r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>Накопленная энергия холодоснабжения Гкал</w:t>
      </w:r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 xml:space="preserve">Накопленная энергия холодоснабжения </w:t>
      </w:r>
      <w:proofErr w:type="spellStart"/>
      <w:r>
        <w:t>кВт</w:t>
      </w:r>
      <w:proofErr w:type="gramStart"/>
      <w:r>
        <w:rPr>
          <w:vertAlign w:val="superscript"/>
        </w:rPr>
        <w:t>,</w:t>
      </w:r>
      <w:r>
        <w:t>ч</w:t>
      </w:r>
      <w:proofErr w:type="spellEnd"/>
      <w:proofErr w:type="gramEnd"/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 xml:space="preserve">Текущая тепловая энергия </w:t>
      </w:r>
      <w:proofErr w:type="spellStart"/>
      <w:r>
        <w:t>кВт</w:t>
      </w:r>
      <w:proofErr w:type="gramStart"/>
      <w:r>
        <w:rPr>
          <w:vertAlign w:val="superscript"/>
        </w:rPr>
        <w:t>,</w:t>
      </w:r>
      <w:r>
        <w:t>ч</w:t>
      </w:r>
      <w:proofErr w:type="spellEnd"/>
      <w:proofErr w:type="gramEnd"/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>Накопленный расход теплоносителя</w:t>
      </w:r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>Текущий расход теплоносителя</w:t>
      </w:r>
    </w:p>
    <w:p w:rsidR="008A1CAB" w:rsidRPr="004D2EE7" w:rsidRDefault="008A1CAB" w:rsidP="008A1CAB">
      <w:pPr>
        <w:pStyle w:val="ae"/>
        <w:numPr>
          <w:ilvl w:val="1"/>
          <w:numId w:val="12"/>
        </w:numPr>
        <w:jc w:val="both"/>
      </w:pPr>
      <w:r>
        <w:rPr>
          <w:lang w:val="en-US"/>
        </w:rPr>
        <w:t>F</w:t>
      </w:r>
      <w:r w:rsidRPr="004D2EE7">
        <w:t xml:space="preserve"> </w:t>
      </w:r>
      <w:r>
        <w:t>Температура теплоносителя в подающем трубопроводе</w:t>
      </w:r>
    </w:p>
    <w:p w:rsidR="008A1CAB" w:rsidRPr="004D2EE7" w:rsidRDefault="008A1CAB" w:rsidP="008A1CAB">
      <w:pPr>
        <w:pStyle w:val="ae"/>
        <w:numPr>
          <w:ilvl w:val="1"/>
          <w:numId w:val="12"/>
        </w:numPr>
        <w:jc w:val="both"/>
      </w:pPr>
      <w:r w:rsidRPr="004D2EE7">
        <w:t xml:space="preserve"> </w:t>
      </w:r>
      <w:r>
        <w:rPr>
          <w:lang w:val="en-US"/>
        </w:rPr>
        <w:t>R</w:t>
      </w:r>
      <w:r w:rsidRPr="004D2EE7">
        <w:t xml:space="preserve"> </w:t>
      </w:r>
      <w:r>
        <w:t>Температура теплоносителя в обратном трубопроводе</w:t>
      </w:r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 w:rsidRPr="004D2EE7">
        <w:t xml:space="preserve"> </w:t>
      </w:r>
      <w:r>
        <w:t xml:space="preserve">Разница температур теплоносителя между показателями </w:t>
      </w:r>
      <w:proofErr w:type="spellStart"/>
      <w:r>
        <w:t>пп</w:t>
      </w:r>
      <w:proofErr w:type="spellEnd"/>
      <w:r>
        <w:t>. 1.</w:t>
      </w:r>
      <w:r w:rsidRPr="004D2EE7">
        <w:t>9</w:t>
      </w:r>
      <w:r>
        <w:t xml:space="preserve"> и 1.</w:t>
      </w:r>
      <w:r w:rsidRPr="004D2EE7">
        <w:t>10</w:t>
      </w:r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 xml:space="preserve"> Время работы</w:t>
      </w:r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 xml:space="preserve"> Серийный номер прибора</w:t>
      </w:r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 xml:space="preserve"> Текущая дата</w:t>
      </w:r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 xml:space="preserve"> Условный проход расходомера</w:t>
      </w:r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 xml:space="preserve"> Номер версии </w:t>
      </w:r>
      <w:proofErr w:type="gramStart"/>
      <w:r>
        <w:t>ПО</w:t>
      </w:r>
      <w:proofErr w:type="gramEnd"/>
    </w:p>
    <w:p w:rsidR="008A1CAB" w:rsidRDefault="008A1CAB" w:rsidP="008A1CAB">
      <w:pPr>
        <w:pStyle w:val="ae"/>
        <w:numPr>
          <w:ilvl w:val="1"/>
          <w:numId w:val="12"/>
        </w:numPr>
        <w:jc w:val="both"/>
      </w:pPr>
      <w:r>
        <w:t xml:space="preserve"> Сигнализатор отсутствия расхода теплоносителя (Е 1 000 10)</w:t>
      </w:r>
    </w:p>
    <w:p w:rsidR="008A1CAB" w:rsidRDefault="008A1CAB" w:rsidP="008A1CAB">
      <w:pPr>
        <w:jc w:val="both"/>
      </w:pPr>
    </w:p>
    <w:p w:rsidR="008A1CAB" w:rsidRDefault="008A1CAB" w:rsidP="008A1CAB">
      <w:pPr>
        <w:pStyle w:val="ae"/>
        <w:ind w:left="360"/>
        <w:jc w:val="both"/>
      </w:pPr>
      <w:r>
        <w:t>Меню 2. Тестовое меню.</w:t>
      </w:r>
    </w:p>
    <w:p w:rsidR="008A1CAB" w:rsidRDefault="008A1CAB" w:rsidP="008A1CAB">
      <w:pPr>
        <w:pStyle w:val="ae"/>
        <w:numPr>
          <w:ilvl w:val="1"/>
          <w:numId w:val="13"/>
        </w:numPr>
        <w:jc w:val="both"/>
      </w:pPr>
      <w:r>
        <w:t>Накопленный расход теплоносителя</w:t>
      </w:r>
    </w:p>
    <w:p w:rsidR="008A1CAB" w:rsidRDefault="008A1CAB" w:rsidP="008A1CAB">
      <w:pPr>
        <w:pStyle w:val="ae"/>
        <w:numPr>
          <w:ilvl w:val="1"/>
          <w:numId w:val="13"/>
        </w:numPr>
        <w:jc w:val="both"/>
      </w:pPr>
      <w:r>
        <w:t xml:space="preserve">Накопленная тепловая энергия </w:t>
      </w:r>
      <w:proofErr w:type="spellStart"/>
      <w:r>
        <w:t>кВт</w:t>
      </w:r>
      <w:proofErr w:type="gramStart"/>
      <w:r w:rsidRPr="00181A12">
        <w:rPr>
          <w:vertAlign w:val="superscript"/>
        </w:rPr>
        <w:t>,</w:t>
      </w:r>
      <w:r>
        <w:t>ч</w:t>
      </w:r>
      <w:proofErr w:type="spellEnd"/>
      <w:proofErr w:type="gramEnd"/>
    </w:p>
    <w:p w:rsidR="008A1CAB" w:rsidRDefault="008A1CAB" w:rsidP="008A1CAB">
      <w:pPr>
        <w:pStyle w:val="ae"/>
        <w:numPr>
          <w:ilvl w:val="1"/>
          <w:numId w:val="13"/>
        </w:numPr>
        <w:jc w:val="both"/>
      </w:pPr>
      <w:r>
        <w:t>Текущий расход теплоносителя</w:t>
      </w:r>
    </w:p>
    <w:p w:rsidR="008A1CAB" w:rsidRDefault="008A1CAB" w:rsidP="008A1CAB">
      <w:pPr>
        <w:pStyle w:val="ae"/>
        <w:numPr>
          <w:ilvl w:val="1"/>
          <w:numId w:val="13"/>
        </w:numPr>
        <w:jc w:val="both"/>
      </w:pPr>
      <w:r>
        <w:t xml:space="preserve">Текущая тепловая энергия </w:t>
      </w:r>
      <w:proofErr w:type="spellStart"/>
      <w:r>
        <w:t>кВт</w:t>
      </w:r>
      <w:proofErr w:type="gramStart"/>
      <w:r>
        <w:rPr>
          <w:vertAlign w:val="superscript"/>
        </w:rPr>
        <w:t>,</w:t>
      </w:r>
      <w:r>
        <w:t>ч</w:t>
      </w:r>
      <w:proofErr w:type="spellEnd"/>
      <w:proofErr w:type="gramEnd"/>
    </w:p>
    <w:p w:rsidR="008A1CAB" w:rsidRDefault="008A1CAB" w:rsidP="008A1CAB">
      <w:pPr>
        <w:jc w:val="both"/>
      </w:pPr>
      <w:r>
        <w:t xml:space="preserve">              2.5   </w:t>
      </w:r>
      <w:r w:rsidRPr="00181A12">
        <w:rPr>
          <w:lang w:val="en-US"/>
        </w:rPr>
        <w:t>F</w:t>
      </w:r>
      <w:r w:rsidRPr="004D2EE7">
        <w:t xml:space="preserve"> </w:t>
      </w:r>
      <w:r>
        <w:t>Температура теплоносителя в подающем трубопроводе</w:t>
      </w:r>
    </w:p>
    <w:p w:rsidR="008A1CAB" w:rsidRDefault="008A1CAB" w:rsidP="008A1CAB">
      <w:pPr>
        <w:jc w:val="both"/>
      </w:pPr>
      <w:r>
        <w:t xml:space="preserve">              2.6   </w:t>
      </w:r>
      <w:r>
        <w:rPr>
          <w:lang w:val="en-US"/>
        </w:rPr>
        <w:t>R</w:t>
      </w:r>
      <w:r w:rsidRPr="004D2EE7">
        <w:t xml:space="preserve"> </w:t>
      </w:r>
      <w:r>
        <w:t>Температура теплоносителя в обратном трубопроводе</w:t>
      </w:r>
    </w:p>
    <w:p w:rsidR="008A1CAB" w:rsidRDefault="008A1CAB" w:rsidP="008A1CAB">
      <w:pPr>
        <w:jc w:val="both"/>
      </w:pPr>
      <w:r>
        <w:t xml:space="preserve">              2.7   Разница температур теплоносителя между показателями</w:t>
      </w:r>
    </w:p>
    <w:p w:rsidR="008A1CAB" w:rsidRDefault="008A1CAB" w:rsidP="008A1CAB">
      <w:pPr>
        <w:jc w:val="both"/>
      </w:pPr>
      <w:r>
        <w:t xml:space="preserve">              2.8   Разница времени прохождения ультразвука по потоку и против потока теплоносителя</w:t>
      </w:r>
    </w:p>
    <w:p w:rsidR="008A1CAB" w:rsidRDefault="008A1CAB" w:rsidP="008A1CAB">
      <w:pPr>
        <w:jc w:val="both"/>
      </w:pPr>
      <w:r>
        <w:t xml:space="preserve">              2.9   </w:t>
      </w:r>
      <w:r w:rsidRPr="00181A12">
        <w:rPr>
          <w:b/>
          <w:lang w:val="en-US"/>
        </w:rPr>
        <w:t>r</w:t>
      </w:r>
      <w:r>
        <w:t xml:space="preserve"> Время прохождения ультразвука по потоку</w:t>
      </w:r>
    </w:p>
    <w:p w:rsidR="008A1CAB" w:rsidRDefault="008A1CAB" w:rsidP="008A1CAB">
      <w:pPr>
        <w:jc w:val="both"/>
      </w:pPr>
      <w:r>
        <w:t xml:space="preserve">              2.10 </w:t>
      </w:r>
      <w:r>
        <w:rPr>
          <w:lang w:val="en-US"/>
        </w:rPr>
        <w:t>l</w:t>
      </w:r>
      <w:r w:rsidRPr="00181A12">
        <w:t xml:space="preserve"> </w:t>
      </w:r>
      <w:r>
        <w:t>Время прохождения ультразвука против потока</w:t>
      </w:r>
    </w:p>
    <w:p w:rsidR="008A1CAB" w:rsidRDefault="008A1CAB" w:rsidP="008A1CAB">
      <w:pPr>
        <w:jc w:val="both"/>
      </w:pPr>
      <w:r>
        <w:t xml:space="preserve">              2.11 Расчетное значение тепловой энергии при текущей разнице температур и </w:t>
      </w:r>
      <w:proofErr w:type="gramStart"/>
      <w:r>
        <w:t>имитируемом</w:t>
      </w:r>
      <w:proofErr w:type="gramEnd"/>
      <w:r>
        <w:t xml:space="preserve"> расходе  </w:t>
      </w:r>
    </w:p>
    <w:p w:rsidR="008A1CAB" w:rsidRDefault="008A1CAB" w:rsidP="008A1CAB">
      <w:pPr>
        <w:jc w:val="both"/>
      </w:pPr>
      <w:r>
        <w:t xml:space="preserve">                       теплоносителя в 100 литров</w:t>
      </w:r>
    </w:p>
    <w:p w:rsidR="008A1CAB" w:rsidRDefault="008A1CAB" w:rsidP="008A1CAB">
      <w:pPr>
        <w:jc w:val="both"/>
      </w:pPr>
    </w:p>
    <w:p w:rsidR="008A1CAB" w:rsidRDefault="008A1CAB" w:rsidP="008A1CAB">
      <w:pPr>
        <w:pStyle w:val="ae"/>
        <w:ind w:left="360"/>
        <w:jc w:val="both"/>
      </w:pPr>
      <w:r>
        <w:t>Меню 3 Архивные значения.</w:t>
      </w:r>
    </w:p>
    <w:p w:rsidR="008A1CAB" w:rsidRDefault="008A1CAB" w:rsidP="008A1CAB">
      <w:pPr>
        <w:pStyle w:val="ae"/>
        <w:numPr>
          <w:ilvl w:val="1"/>
          <w:numId w:val="14"/>
        </w:numPr>
        <w:jc w:val="both"/>
      </w:pPr>
      <w:r>
        <w:t>Рабочее время теплосчетчика</w:t>
      </w:r>
    </w:p>
    <w:p w:rsidR="008A1CAB" w:rsidRDefault="000A6775" w:rsidP="008A1CAB">
      <w:pPr>
        <w:pStyle w:val="ae"/>
        <w:numPr>
          <w:ilvl w:val="1"/>
          <w:numId w:val="14"/>
        </w:numPr>
        <w:jc w:val="both"/>
      </w:pPr>
      <w:r>
        <w:t>– 3.</w:t>
      </w:r>
      <w:r w:rsidRPr="000A6775">
        <w:t>3</w:t>
      </w:r>
      <w:r w:rsidR="008A1CAB">
        <w:t xml:space="preserve">8 </w:t>
      </w:r>
      <w:proofErr w:type="gramStart"/>
      <w:r w:rsidR="008A1CAB">
        <w:t>Текущая</w:t>
      </w:r>
      <w:proofErr w:type="gramEnd"/>
      <w:r w:rsidR="008A1CAB">
        <w:t xml:space="preserve"> дата, формат </w:t>
      </w:r>
      <w:proofErr w:type="spellStart"/>
      <w:r w:rsidR="008A1CAB">
        <w:t>гг</w:t>
      </w:r>
      <w:proofErr w:type="spellEnd"/>
      <w:r w:rsidR="008A1CAB">
        <w:t>-мм-</w:t>
      </w:r>
      <w:proofErr w:type="spellStart"/>
      <w:r w:rsidR="008A1CAB">
        <w:t>дд</w:t>
      </w:r>
      <w:proofErr w:type="spellEnd"/>
      <w:r w:rsidR="008A1CAB" w:rsidRPr="00F6496A">
        <w:t xml:space="preserve"> </w:t>
      </w:r>
    </w:p>
    <w:p w:rsidR="008A1CAB" w:rsidRDefault="008A1CAB" w:rsidP="008A1CAB">
      <w:pPr>
        <w:ind w:left="660"/>
        <w:jc w:val="both"/>
      </w:pPr>
      <w:r>
        <w:t xml:space="preserve">    ( 3.2.1 </w:t>
      </w:r>
      <w:r w:rsidR="000A6775">
        <w:t>–</w:t>
      </w:r>
      <w:r>
        <w:t xml:space="preserve"> </w:t>
      </w:r>
      <w:r w:rsidR="000A6775" w:rsidRPr="000A6775">
        <w:t>3.3</w:t>
      </w:r>
      <w:r>
        <w:t>8.1 -</w:t>
      </w:r>
      <w:r w:rsidRPr="00FC0908">
        <w:t xml:space="preserve"> </w:t>
      </w:r>
      <w:r>
        <w:t xml:space="preserve">Накопленная тепловая энергия </w:t>
      </w:r>
      <w:proofErr w:type="spellStart"/>
      <w:r>
        <w:t>кВт</w:t>
      </w:r>
      <w:proofErr w:type="gramStart"/>
      <w:r>
        <w:rPr>
          <w:vertAlign w:val="superscript"/>
        </w:rPr>
        <w:t>,</w:t>
      </w:r>
      <w:r>
        <w:t>ч</w:t>
      </w:r>
      <w:proofErr w:type="spellEnd"/>
      <w:proofErr w:type="gramEnd"/>
    </w:p>
    <w:p w:rsidR="008A1CAB" w:rsidRDefault="000A6775" w:rsidP="008A1CAB">
      <w:pPr>
        <w:ind w:left="660"/>
        <w:jc w:val="both"/>
      </w:pPr>
      <w:r>
        <w:t xml:space="preserve">     3.2.2 - 3.</w:t>
      </w:r>
      <w:r w:rsidRPr="000A6775">
        <w:t>3</w:t>
      </w:r>
      <w:r w:rsidR="008A1CAB">
        <w:t>8.2 - Накопленный расход теплоносителя</w:t>
      </w:r>
    </w:p>
    <w:p w:rsidR="008A1CAB" w:rsidRPr="00FC0908" w:rsidRDefault="000A6775" w:rsidP="008A1CAB">
      <w:pPr>
        <w:ind w:left="660"/>
        <w:jc w:val="both"/>
      </w:pPr>
      <w:r>
        <w:t xml:space="preserve">      3.2.3 – 3.</w:t>
      </w:r>
      <w:r w:rsidRPr="000A6775">
        <w:t>3</w:t>
      </w:r>
      <w:r w:rsidR="008A1CAB">
        <w:t xml:space="preserve">8.3 - Накопленная энергия холодоснабжения </w:t>
      </w:r>
      <w:proofErr w:type="spellStart"/>
      <w:r w:rsidR="008A1CAB">
        <w:t>кВт</w:t>
      </w:r>
      <w:proofErr w:type="gramStart"/>
      <w:r w:rsidR="008A1CAB">
        <w:rPr>
          <w:vertAlign w:val="superscript"/>
        </w:rPr>
        <w:t>,</w:t>
      </w:r>
      <w:r w:rsidR="008A1CAB">
        <w:t>ч</w:t>
      </w:r>
      <w:proofErr w:type="spellEnd"/>
      <w:proofErr w:type="gramEnd"/>
      <w:r w:rsidR="008A1CAB">
        <w:t>)</w:t>
      </w:r>
    </w:p>
    <w:p w:rsidR="008A1CAB" w:rsidRDefault="00B72088" w:rsidP="008A1CAB">
      <w:pPr>
        <w:jc w:val="both"/>
      </w:pPr>
      <w:r>
        <w:t xml:space="preserve">             3.</w:t>
      </w:r>
      <w:r w:rsidRPr="00B72088">
        <w:t>3</w:t>
      </w:r>
      <w:r w:rsidR="008A1CAB">
        <w:t xml:space="preserve">9  </w:t>
      </w:r>
      <w:r w:rsidR="008A1CAB">
        <w:rPr>
          <w:lang w:val="en-US"/>
        </w:rPr>
        <w:t>M</w:t>
      </w:r>
      <w:r w:rsidR="008A1CAB">
        <w:t>-</w:t>
      </w:r>
      <w:r w:rsidR="008A1CAB">
        <w:rPr>
          <w:lang w:val="en-US"/>
        </w:rPr>
        <w:t>bus</w:t>
      </w:r>
      <w:r w:rsidR="008A1CAB">
        <w:t xml:space="preserve"> адрес</w:t>
      </w:r>
    </w:p>
    <w:p w:rsidR="008A1CAB" w:rsidRDefault="00B72088" w:rsidP="008A1CAB">
      <w:pPr>
        <w:jc w:val="both"/>
      </w:pPr>
      <w:r>
        <w:t xml:space="preserve">             3.</w:t>
      </w:r>
      <w:r w:rsidRPr="00B72088">
        <w:t>4</w:t>
      </w:r>
      <w:r w:rsidR="008A1CAB">
        <w:t xml:space="preserve">0  </w:t>
      </w:r>
      <w:proofErr w:type="gramStart"/>
      <w:r w:rsidR="008A1CAB">
        <w:t>Серийный</w:t>
      </w:r>
      <w:proofErr w:type="gramEnd"/>
      <w:r w:rsidR="008A1CAB">
        <w:t xml:space="preserve"> номер счетчика</w:t>
      </w:r>
    </w:p>
    <w:p w:rsidR="008A1CAB" w:rsidRDefault="00B72088" w:rsidP="008A1CAB">
      <w:pPr>
        <w:jc w:val="both"/>
      </w:pPr>
      <w:r>
        <w:t xml:space="preserve">             3.</w:t>
      </w:r>
      <w:r w:rsidRPr="00B72088">
        <w:t>4</w:t>
      </w:r>
      <w:r w:rsidR="008A1CAB">
        <w:t>1  Указатель положения прибора относительно теплового потока «</w:t>
      </w:r>
      <w:r w:rsidR="008A1CAB">
        <w:rPr>
          <w:lang w:val="en-US"/>
        </w:rPr>
        <w:t>In</w:t>
      </w:r>
      <w:r w:rsidR="008A1CAB">
        <w:t>» - подача, «</w:t>
      </w:r>
      <w:r w:rsidR="008A1CAB">
        <w:rPr>
          <w:lang w:val="en-US"/>
        </w:rPr>
        <w:t>Out</w:t>
      </w:r>
      <w:r w:rsidR="008A1CAB">
        <w:t>» - обратка</w:t>
      </w:r>
    </w:p>
    <w:p w:rsidR="008A1CAB" w:rsidRDefault="008A1CAB" w:rsidP="008A1CAB">
      <w:pPr>
        <w:jc w:val="both"/>
      </w:pPr>
      <w:r>
        <w:t xml:space="preserve">     </w:t>
      </w:r>
      <w:r w:rsidR="00B72088">
        <w:t xml:space="preserve">        3.</w:t>
      </w:r>
      <w:r w:rsidR="00B72088" w:rsidRPr="00B72088">
        <w:t>4</w:t>
      </w:r>
      <w:r>
        <w:t>2  Условный проход расходомера</w:t>
      </w:r>
    </w:p>
    <w:p w:rsidR="008A1CAB" w:rsidRPr="001650B9" w:rsidRDefault="00B72088" w:rsidP="008A1CAB">
      <w:pPr>
        <w:jc w:val="both"/>
      </w:pPr>
      <w:r>
        <w:t xml:space="preserve">             3.</w:t>
      </w:r>
      <w:r w:rsidRPr="00B72088">
        <w:t>4</w:t>
      </w:r>
      <w:r w:rsidR="008A1CAB">
        <w:t xml:space="preserve">3  Номер версии </w:t>
      </w:r>
      <w:proofErr w:type="gramStart"/>
      <w:r w:rsidR="008A1CAB">
        <w:t>ПО</w:t>
      </w:r>
      <w:proofErr w:type="gramEnd"/>
    </w:p>
    <w:p w:rsidR="008A1CAB" w:rsidRPr="001650B9" w:rsidRDefault="008A1CAB" w:rsidP="008A1CAB">
      <w:pPr>
        <w:jc w:val="both"/>
      </w:pPr>
    </w:p>
    <w:p w:rsidR="008A1CAB" w:rsidRDefault="008A1CAB" w:rsidP="008A1CAB">
      <w:pPr>
        <w:pStyle w:val="ae"/>
        <w:ind w:left="360"/>
        <w:jc w:val="both"/>
      </w:pPr>
      <w:r>
        <w:t>Меню 4. Меню ошибок.</w:t>
      </w:r>
    </w:p>
    <w:p w:rsidR="008A1CAB" w:rsidRPr="00E104BE" w:rsidRDefault="008A1CAB" w:rsidP="008A1CAB">
      <w:pPr>
        <w:pStyle w:val="ae"/>
        <w:ind w:left="360"/>
        <w:jc w:val="both"/>
      </w:pPr>
      <w:r>
        <w:t xml:space="preserve">      4.1 </w:t>
      </w:r>
      <w:r w:rsidRPr="00E104BE">
        <w:t xml:space="preserve"> </w:t>
      </w:r>
      <w:r>
        <w:rPr>
          <w:lang w:val="en-US"/>
        </w:rPr>
        <w:t>Err</w:t>
      </w:r>
      <w:r w:rsidRPr="00E104BE">
        <w:t>1</w:t>
      </w:r>
      <w:r>
        <w:t>- Указывает на низкую мощность батареи</w:t>
      </w:r>
    </w:p>
    <w:p w:rsidR="008A1CAB" w:rsidRPr="00691A1E" w:rsidRDefault="008A1CAB" w:rsidP="008A1CAB">
      <w:pPr>
        <w:pStyle w:val="ae"/>
        <w:ind w:left="360"/>
        <w:jc w:val="both"/>
      </w:pPr>
      <w:r>
        <w:t xml:space="preserve">      4.2</w:t>
      </w:r>
      <w:r w:rsidRPr="00E104BE">
        <w:t xml:space="preserve">  </w:t>
      </w:r>
      <w:r>
        <w:rPr>
          <w:lang w:val="en-US"/>
        </w:rPr>
        <w:t>Err</w:t>
      </w:r>
      <w:r w:rsidRPr="00E104BE">
        <w:t>2</w:t>
      </w:r>
      <w:r>
        <w:t>- Ошибка датчика температуры в подающем трубопроводе</w:t>
      </w:r>
    </w:p>
    <w:p w:rsidR="008A1CAB" w:rsidRPr="00691A1E" w:rsidRDefault="008A1CAB" w:rsidP="008A1CAB">
      <w:pPr>
        <w:pStyle w:val="ae"/>
        <w:ind w:left="360"/>
        <w:jc w:val="both"/>
      </w:pPr>
      <w:r>
        <w:t xml:space="preserve">      4.3</w:t>
      </w:r>
      <w:r w:rsidRPr="00E104BE">
        <w:t xml:space="preserve">  </w:t>
      </w:r>
      <w:r>
        <w:rPr>
          <w:lang w:val="en-US"/>
        </w:rPr>
        <w:t>Err</w:t>
      </w:r>
      <w:r w:rsidRPr="00E104BE">
        <w:t>3</w:t>
      </w:r>
      <w:r>
        <w:t>- Ошибка датчика температуры в обратном трубопроводе</w:t>
      </w:r>
    </w:p>
    <w:p w:rsidR="008A1CAB" w:rsidRPr="00691A1E" w:rsidRDefault="008A1CAB" w:rsidP="008A1CAB">
      <w:pPr>
        <w:pStyle w:val="ae"/>
        <w:numPr>
          <w:ilvl w:val="1"/>
          <w:numId w:val="15"/>
        </w:numPr>
        <w:jc w:val="both"/>
      </w:pPr>
      <w:r>
        <w:rPr>
          <w:lang w:val="en-US"/>
        </w:rPr>
        <w:t>Err4</w:t>
      </w:r>
      <w:r>
        <w:t>- Ошибка датчика расхода</w:t>
      </w:r>
    </w:p>
    <w:p w:rsidR="008A1CAB" w:rsidRPr="00691A1E" w:rsidRDefault="008A1CAB" w:rsidP="008A1CAB">
      <w:pPr>
        <w:pStyle w:val="ae"/>
        <w:numPr>
          <w:ilvl w:val="1"/>
          <w:numId w:val="15"/>
        </w:numPr>
        <w:jc w:val="both"/>
      </w:pPr>
      <w:r>
        <w:t xml:space="preserve">Накопленная тепловая энергия </w:t>
      </w:r>
      <w:proofErr w:type="spellStart"/>
      <w:r>
        <w:t>кВт</w:t>
      </w:r>
      <w:proofErr w:type="gramStart"/>
      <w:r w:rsidRPr="00691A1E">
        <w:rPr>
          <w:vertAlign w:val="superscript"/>
        </w:rPr>
        <w:t>,</w:t>
      </w:r>
      <w:r>
        <w:t>ч</w:t>
      </w:r>
      <w:proofErr w:type="spellEnd"/>
      <w:proofErr w:type="gramEnd"/>
    </w:p>
    <w:p w:rsidR="008A1CAB" w:rsidRDefault="008A1CAB" w:rsidP="008A1CAB">
      <w:pPr>
        <w:pStyle w:val="ae"/>
        <w:numPr>
          <w:ilvl w:val="1"/>
          <w:numId w:val="15"/>
        </w:numPr>
        <w:jc w:val="both"/>
      </w:pPr>
      <w:r>
        <w:t xml:space="preserve">Накопленная энергия холодоснабжения </w:t>
      </w:r>
      <w:proofErr w:type="spellStart"/>
      <w:r>
        <w:t>кВт</w:t>
      </w:r>
      <w:proofErr w:type="gramStart"/>
      <w:r w:rsidRPr="00691A1E">
        <w:rPr>
          <w:vertAlign w:val="superscript"/>
        </w:rPr>
        <w:t>,</w:t>
      </w:r>
      <w:r>
        <w:t>ч</w:t>
      </w:r>
      <w:proofErr w:type="spellEnd"/>
      <w:proofErr w:type="gramEnd"/>
    </w:p>
    <w:p w:rsidR="008A1CAB" w:rsidRPr="00691A1E" w:rsidRDefault="008A1CAB" w:rsidP="008A1CAB">
      <w:pPr>
        <w:jc w:val="both"/>
        <w:rPr>
          <w:vertAlign w:val="superscript"/>
        </w:rPr>
      </w:pPr>
      <w:r>
        <w:t xml:space="preserve">             4.7  Накопленный расход теплоносителя м</w:t>
      </w:r>
      <w:r>
        <w:rPr>
          <w:vertAlign w:val="superscript"/>
        </w:rPr>
        <w:t>3</w:t>
      </w:r>
    </w:p>
    <w:p w:rsidR="00F00DA5" w:rsidRPr="003A6144" w:rsidRDefault="00F00DA5" w:rsidP="00E41119">
      <w:pPr>
        <w:jc w:val="center"/>
        <w:rPr>
          <w:color w:val="FF0000"/>
          <w:sz w:val="24"/>
          <w:szCs w:val="24"/>
        </w:rPr>
      </w:pPr>
      <w:r w:rsidRPr="003A6144">
        <w:rPr>
          <w:color w:val="FF0000"/>
          <w:sz w:val="24"/>
          <w:szCs w:val="24"/>
        </w:rPr>
        <w:br w:type="page"/>
      </w:r>
    </w:p>
    <w:p w:rsidR="00F00DA5" w:rsidRPr="007E6BCC" w:rsidRDefault="00F00DA5" w:rsidP="007E6BC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24" w:name="_Toc403041269"/>
      <w:bookmarkStart w:id="125" w:name="_Toc403041323"/>
      <w:r w:rsidRPr="007E6BC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 w:rsidRPr="007E6BCC">
        <w:rPr>
          <w:rFonts w:ascii="Times New Roman" w:hAnsi="Times New Roman" w:cs="Times New Roman"/>
          <w:sz w:val="24"/>
          <w:szCs w:val="24"/>
        </w:rPr>
        <w:t xml:space="preserve"> Б</w:t>
      </w:r>
      <w:bookmarkEnd w:id="124"/>
      <w:bookmarkEnd w:id="125"/>
      <w:proofErr w:type="gramEnd"/>
    </w:p>
    <w:p w:rsidR="00F00DA5" w:rsidRPr="000021FD" w:rsidRDefault="00F00DA5" w:rsidP="00F00DA5">
      <w:pPr>
        <w:autoSpaceDE w:val="0"/>
        <w:autoSpaceDN w:val="0"/>
        <w:adjustRightInd w:val="0"/>
        <w:spacing w:before="240" w:after="240"/>
        <w:jc w:val="center"/>
        <w:rPr>
          <w:b/>
          <w:sz w:val="24"/>
          <w:szCs w:val="24"/>
        </w:rPr>
      </w:pPr>
      <w:r w:rsidRPr="000021FD">
        <w:rPr>
          <w:b/>
          <w:sz w:val="24"/>
          <w:szCs w:val="24"/>
        </w:rPr>
        <w:t>Форма гарантийного талона</w:t>
      </w:r>
    </w:p>
    <w:p w:rsidR="00F00DA5" w:rsidRPr="000021FD" w:rsidRDefault="00F00DA5" w:rsidP="00F00DA5">
      <w:pPr>
        <w:jc w:val="center"/>
        <w:rPr>
          <w:b/>
          <w:bCs/>
          <w:kern w:val="32"/>
          <w:sz w:val="24"/>
          <w:szCs w:val="24"/>
        </w:rPr>
      </w:pPr>
      <w:r w:rsidRPr="000021FD">
        <w:rPr>
          <w:b/>
          <w:sz w:val="24"/>
          <w:szCs w:val="24"/>
        </w:rPr>
        <w:t>Гарантийный талон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jc w:val="center"/>
        <w:rPr>
          <w:sz w:val="24"/>
          <w:szCs w:val="24"/>
        </w:rPr>
      </w:pP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0021FD">
        <w:rPr>
          <w:sz w:val="24"/>
          <w:szCs w:val="24"/>
        </w:rPr>
        <w:t xml:space="preserve">Заводской №__________________                                             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0021FD">
        <w:rPr>
          <w:sz w:val="24"/>
          <w:szCs w:val="24"/>
        </w:rPr>
        <w:t xml:space="preserve">Дата последней поверки  « ____ »  ___________ 20 __ г.    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0021FD">
        <w:rPr>
          <w:sz w:val="24"/>
          <w:szCs w:val="24"/>
        </w:rPr>
        <w:t xml:space="preserve">Показания теплосчетчика (тепловая энергия)_____________        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0021FD">
        <w:rPr>
          <w:sz w:val="24"/>
          <w:szCs w:val="24"/>
        </w:rPr>
        <w:t>Дата пр</w:t>
      </w:r>
      <w:r w:rsidR="003A6144">
        <w:rPr>
          <w:sz w:val="24"/>
          <w:szCs w:val="24"/>
        </w:rPr>
        <w:t>одажи « ____ » ______________ 20</w:t>
      </w:r>
      <w:r w:rsidRPr="000021FD">
        <w:rPr>
          <w:sz w:val="24"/>
          <w:szCs w:val="24"/>
        </w:rPr>
        <w:t xml:space="preserve">__ г.                  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0021FD">
        <w:rPr>
          <w:sz w:val="24"/>
          <w:szCs w:val="24"/>
        </w:rPr>
        <w:t xml:space="preserve">       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i/>
          <w:iCs/>
          <w:sz w:val="24"/>
          <w:szCs w:val="24"/>
        </w:rPr>
      </w:pPr>
      <w:r w:rsidRPr="000021FD">
        <w:rPr>
          <w:b/>
          <w:bCs/>
          <w:i/>
          <w:iCs/>
          <w:sz w:val="24"/>
          <w:szCs w:val="24"/>
          <w:u w:val="single"/>
        </w:rPr>
        <w:t>Внимание!</w:t>
      </w:r>
      <w:r w:rsidRPr="000021FD">
        <w:rPr>
          <w:i/>
          <w:iCs/>
          <w:sz w:val="24"/>
          <w:szCs w:val="24"/>
        </w:rPr>
        <w:t xml:space="preserve"> 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i/>
          <w:iCs/>
          <w:sz w:val="24"/>
          <w:szCs w:val="24"/>
        </w:rPr>
      </w:pPr>
      <w:r w:rsidRPr="000021FD">
        <w:rPr>
          <w:i/>
          <w:iCs/>
          <w:sz w:val="24"/>
          <w:szCs w:val="24"/>
        </w:rPr>
        <w:t xml:space="preserve">1 Гарантия на теплосчетчик предоставляется на основании раздела 9 «Руководства по эксплуатации». 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i/>
          <w:iCs/>
          <w:sz w:val="24"/>
          <w:szCs w:val="24"/>
        </w:rPr>
      </w:pPr>
      <w:r w:rsidRPr="000021FD">
        <w:rPr>
          <w:i/>
          <w:iCs/>
          <w:sz w:val="24"/>
          <w:szCs w:val="24"/>
        </w:rPr>
        <w:t xml:space="preserve">2 Теплосчетчик принимается в гарантийный ремонт только при </w:t>
      </w:r>
      <w:proofErr w:type="gramStart"/>
      <w:r w:rsidRPr="000021FD">
        <w:rPr>
          <w:i/>
          <w:iCs/>
          <w:sz w:val="24"/>
          <w:szCs w:val="24"/>
        </w:rPr>
        <w:t>наличии</w:t>
      </w:r>
      <w:proofErr w:type="gramEnd"/>
      <w:r w:rsidRPr="000021FD">
        <w:rPr>
          <w:i/>
          <w:iCs/>
          <w:sz w:val="24"/>
          <w:szCs w:val="24"/>
        </w:rPr>
        <w:t xml:space="preserve"> РЭ.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b/>
          <w:bCs/>
          <w:sz w:val="24"/>
          <w:szCs w:val="24"/>
        </w:rPr>
      </w:pPr>
      <w:r w:rsidRPr="000021FD">
        <w:rPr>
          <w:sz w:val="24"/>
          <w:szCs w:val="24"/>
        </w:rPr>
        <w:t>1 Причина рекламаций (описание неисправности) _________________________________</w:t>
      </w:r>
    </w:p>
    <w:p w:rsidR="00F00DA5" w:rsidRPr="000021FD" w:rsidRDefault="00F00DA5" w:rsidP="00F00DA5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0021FD">
        <w:rPr>
          <w:sz w:val="24"/>
          <w:szCs w:val="24"/>
        </w:rPr>
        <w:t>______________________________________________________________________________</w:t>
      </w:r>
      <w:r w:rsidRPr="000021FD">
        <w:rPr>
          <w:i/>
          <w:iCs/>
          <w:sz w:val="24"/>
          <w:szCs w:val="24"/>
        </w:rPr>
        <w:t xml:space="preserve">______________________________________________________________________________________  </w:t>
      </w:r>
    </w:p>
    <w:p w:rsidR="00F00DA5" w:rsidRPr="000021FD" w:rsidRDefault="00F00DA5" w:rsidP="00F00DA5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0021FD">
        <w:rPr>
          <w:sz w:val="24"/>
          <w:szCs w:val="24"/>
        </w:rPr>
        <w:t>____________________________________________________________________________</w:t>
      </w:r>
      <w:r w:rsidRPr="000021FD">
        <w:rPr>
          <w:i/>
          <w:iCs/>
          <w:sz w:val="24"/>
          <w:szCs w:val="24"/>
        </w:rPr>
        <w:t xml:space="preserve">______ </w:t>
      </w:r>
    </w:p>
    <w:p w:rsidR="00F00DA5" w:rsidRPr="000021FD" w:rsidRDefault="00F00DA5" w:rsidP="00F00DA5">
      <w:pPr>
        <w:autoSpaceDE w:val="0"/>
        <w:autoSpaceDN w:val="0"/>
        <w:adjustRightInd w:val="0"/>
        <w:rPr>
          <w:sz w:val="24"/>
          <w:szCs w:val="24"/>
        </w:rPr>
      </w:pP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b/>
          <w:bCs/>
          <w:sz w:val="24"/>
          <w:szCs w:val="24"/>
        </w:rPr>
      </w:pPr>
      <w:r w:rsidRPr="000021FD">
        <w:rPr>
          <w:sz w:val="24"/>
          <w:szCs w:val="24"/>
        </w:rPr>
        <w:t>2 Владелец __________________________________________________________________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b/>
          <w:bCs/>
          <w:sz w:val="24"/>
          <w:szCs w:val="24"/>
        </w:rPr>
      </w:pPr>
      <w:r w:rsidRPr="000021FD">
        <w:rPr>
          <w:sz w:val="24"/>
          <w:szCs w:val="24"/>
        </w:rPr>
        <w:t>Город _____________________________ тел</w:t>
      </w:r>
      <w:proofErr w:type="gramStart"/>
      <w:r w:rsidRPr="000021FD">
        <w:rPr>
          <w:sz w:val="24"/>
          <w:szCs w:val="24"/>
        </w:rPr>
        <w:t>.   (_____) ________________</w:t>
      </w:r>
      <w:proofErr w:type="gramEnd"/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b/>
          <w:bCs/>
          <w:sz w:val="24"/>
          <w:szCs w:val="24"/>
        </w:rPr>
      </w:pPr>
      <w:r w:rsidRPr="000021FD">
        <w:rPr>
          <w:sz w:val="24"/>
          <w:szCs w:val="24"/>
        </w:rPr>
        <w:t xml:space="preserve">3 Место установки теплосчетчика (подвал, офис, иной тип помещения) ______________                                                 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sz w:val="24"/>
          <w:szCs w:val="24"/>
        </w:rPr>
      </w:pPr>
      <w:proofErr w:type="gramStart"/>
      <w:r w:rsidRPr="000021FD">
        <w:rPr>
          <w:sz w:val="24"/>
          <w:szCs w:val="24"/>
        </w:rPr>
        <w:t>Климатические</w:t>
      </w:r>
      <w:proofErr w:type="gramEnd"/>
      <w:r w:rsidRPr="000021FD">
        <w:rPr>
          <w:sz w:val="24"/>
          <w:szCs w:val="24"/>
        </w:rPr>
        <w:t xml:space="preserve"> условия в месте установки теплосчетчика: 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0021FD">
        <w:rPr>
          <w:sz w:val="24"/>
          <w:szCs w:val="24"/>
        </w:rPr>
        <w:t>- температура воздуха</w:t>
      </w:r>
      <w:proofErr w:type="gramStart"/>
      <w:r w:rsidRPr="000021FD">
        <w:rPr>
          <w:sz w:val="24"/>
          <w:szCs w:val="24"/>
        </w:rPr>
        <w:t xml:space="preserve"> ____ °С</w:t>
      </w:r>
      <w:proofErr w:type="gramEnd"/>
      <w:r w:rsidRPr="000021FD">
        <w:rPr>
          <w:sz w:val="24"/>
          <w:szCs w:val="24"/>
        </w:rPr>
        <w:t>;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b/>
          <w:bCs/>
          <w:sz w:val="24"/>
          <w:szCs w:val="24"/>
        </w:rPr>
      </w:pPr>
      <w:r w:rsidRPr="000021FD">
        <w:rPr>
          <w:sz w:val="24"/>
          <w:szCs w:val="24"/>
        </w:rPr>
        <w:t>- относительная влажность воздуха _____ %.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b/>
          <w:bCs/>
          <w:sz w:val="24"/>
          <w:szCs w:val="24"/>
        </w:rPr>
      </w:pP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b/>
          <w:bCs/>
          <w:sz w:val="24"/>
          <w:szCs w:val="24"/>
        </w:rPr>
      </w:pPr>
      <w:r w:rsidRPr="000021FD">
        <w:rPr>
          <w:sz w:val="24"/>
          <w:szCs w:val="24"/>
        </w:rPr>
        <w:t>4 Характеристика системы: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0021FD">
        <w:rPr>
          <w:sz w:val="24"/>
          <w:szCs w:val="24"/>
        </w:rPr>
        <w:t xml:space="preserve">- максимальный расход теплоносителя ____  </w:t>
      </w:r>
      <w:proofErr w:type="gramStart"/>
      <w:r w:rsidRPr="000021FD">
        <w:rPr>
          <w:sz w:val="24"/>
          <w:szCs w:val="24"/>
        </w:rPr>
        <w:t>м</w:t>
      </w:r>
      <w:proofErr w:type="gramEnd"/>
      <w:r w:rsidRPr="000021FD">
        <w:rPr>
          <w:sz w:val="24"/>
          <w:szCs w:val="24"/>
        </w:rPr>
        <w:t>³ /ч;</w:t>
      </w:r>
    </w:p>
    <w:p w:rsidR="00F00DA5" w:rsidRPr="000021FD" w:rsidRDefault="00F00DA5" w:rsidP="00F00DA5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0021FD">
        <w:rPr>
          <w:sz w:val="24"/>
          <w:szCs w:val="24"/>
        </w:rPr>
        <w:t>- максимальная температура теплоносителя</w:t>
      </w:r>
      <w:proofErr w:type="gramStart"/>
      <w:r w:rsidRPr="000021FD">
        <w:rPr>
          <w:sz w:val="24"/>
          <w:szCs w:val="24"/>
        </w:rPr>
        <w:t xml:space="preserve"> _____°С</w:t>
      </w:r>
      <w:proofErr w:type="gramEnd"/>
    </w:p>
    <w:p w:rsidR="00F00DA5" w:rsidRPr="000021FD" w:rsidRDefault="00F00DA5" w:rsidP="00F00DA5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0021FD">
        <w:rPr>
          <w:sz w:val="24"/>
          <w:szCs w:val="24"/>
        </w:rPr>
        <w:t xml:space="preserve">            - максимальное давление теплоносителя _____ кгс/</w:t>
      </w:r>
      <w:proofErr w:type="gramStart"/>
      <w:r w:rsidRPr="000021FD">
        <w:rPr>
          <w:sz w:val="24"/>
          <w:szCs w:val="24"/>
        </w:rPr>
        <w:t>см</w:t>
      </w:r>
      <w:proofErr w:type="gramEnd"/>
      <w:r w:rsidRPr="000021FD">
        <w:rPr>
          <w:sz w:val="24"/>
          <w:szCs w:val="24"/>
        </w:rPr>
        <w:t xml:space="preserve">²,    </w:t>
      </w:r>
    </w:p>
    <w:p w:rsidR="00F00DA5" w:rsidRPr="000021FD" w:rsidRDefault="00F00DA5" w:rsidP="00F00DA5">
      <w:pPr>
        <w:tabs>
          <w:tab w:val="num" w:pos="142"/>
        </w:tabs>
        <w:rPr>
          <w:noProof/>
          <w:sz w:val="24"/>
          <w:szCs w:val="24"/>
        </w:rPr>
      </w:pPr>
      <w:r w:rsidRPr="000021FD">
        <w:rPr>
          <w:noProof/>
          <w:sz w:val="24"/>
          <w:szCs w:val="24"/>
        </w:rPr>
        <w:t xml:space="preserve">   </w:t>
      </w:r>
    </w:p>
    <w:p w:rsidR="00F00DA5" w:rsidRPr="000021FD" w:rsidRDefault="00F00DA5" w:rsidP="00F00DA5">
      <w:pPr>
        <w:tabs>
          <w:tab w:val="num" w:pos="142"/>
        </w:tabs>
        <w:ind w:firstLine="720"/>
        <w:rPr>
          <w:noProof/>
          <w:sz w:val="24"/>
          <w:szCs w:val="24"/>
        </w:rPr>
      </w:pPr>
      <w:r w:rsidRPr="000021FD">
        <w:rPr>
          <w:noProof/>
          <w:sz w:val="24"/>
          <w:szCs w:val="24"/>
        </w:rPr>
        <w:t xml:space="preserve">5 Наличие фильтра: есть/нет (нужное подчеркнуть). </w:t>
      </w:r>
    </w:p>
    <w:p w:rsidR="00F00DA5" w:rsidRPr="000021FD" w:rsidRDefault="00F00DA5" w:rsidP="00F00DA5">
      <w:pPr>
        <w:tabs>
          <w:tab w:val="num" w:pos="142"/>
        </w:tabs>
        <w:ind w:firstLine="720"/>
        <w:rPr>
          <w:sz w:val="24"/>
          <w:szCs w:val="24"/>
        </w:rPr>
      </w:pPr>
      <w:r w:rsidRPr="000021FD">
        <w:rPr>
          <w:noProof/>
          <w:sz w:val="24"/>
          <w:szCs w:val="24"/>
        </w:rPr>
        <w:t xml:space="preserve">Тип фильтра: </w:t>
      </w:r>
      <w:r w:rsidRPr="000021FD">
        <w:rPr>
          <w:sz w:val="24"/>
          <w:szCs w:val="24"/>
        </w:rPr>
        <w:t>________________________________</w:t>
      </w:r>
    </w:p>
    <w:p w:rsidR="00F00DA5" w:rsidRPr="000021FD" w:rsidRDefault="00F00DA5" w:rsidP="00F00DA5">
      <w:pPr>
        <w:tabs>
          <w:tab w:val="num" w:pos="142"/>
        </w:tabs>
        <w:ind w:firstLine="720"/>
        <w:rPr>
          <w:sz w:val="24"/>
          <w:szCs w:val="24"/>
        </w:rPr>
      </w:pPr>
    </w:p>
    <w:p w:rsidR="00F00DA5" w:rsidRPr="000021FD" w:rsidRDefault="00F00DA5" w:rsidP="00F00DA5">
      <w:pPr>
        <w:tabs>
          <w:tab w:val="num" w:pos="142"/>
        </w:tabs>
        <w:ind w:firstLine="720"/>
        <w:rPr>
          <w:noProof/>
          <w:sz w:val="24"/>
          <w:szCs w:val="24"/>
        </w:rPr>
      </w:pPr>
      <w:r w:rsidRPr="000021FD">
        <w:rPr>
          <w:noProof/>
          <w:sz w:val="24"/>
          <w:szCs w:val="24"/>
        </w:rPr>
        <w:t>6 Организация, выполнившая монтаж теплосчетчика _____________________________</w:t>
      </w:r>
    </w:p>
    <w:p w:rsidR="00F00DA5" w:rsidRPr="000021FD" w:rsidRDefault="00F00DA5" w:rsidP="00F00DA5">
      <w:pPr>
        <w:tabs>
          <w:tab w:val="num" w:pos="142"/>
        </w:tabs>
        <w:ind w:firstLine="720"/>
        <w:rPr>
          <w:noProof/>
          <w:sz w:val="24"/>
          <w:szCs w:val="24"/>
        </w:rPr>
      </w:pPr>
      <w:r w:rsidRPr="000021FD">
        <w:rPr>
          <w:noProof/>
          <w:sz w:val="24"/>
          <w:szCs w:val="24"/>
        </w:rPr>
        <w:t>___________________________________________________________________________</w:t>
      </w:r>
    </w:p>
    <w:p w:rsidR="00F00DA5" w:rsidRPr="000021FD" w:rsidRDefault="00F00DA5" w:rsidP="00F00DA5">
      <w:pPr>
        <w:tabs>
          <w:tab w:val="num" w:pos="142"/>
        </w:tabs>
        <w:ind w:firstLine="720"/>
        <w:rPr>
          <w:noProof/>
          <w:sz w:val="24"/>
          <w:szCs w:val="24"/>
        </w:rPr>
      </w:pPr>
      <w:r w:rsidRPr="000021FD">
        <w:rPr>
          <w:noProof/>
          <w:sz w:val="24"/>
          <w:szCs w:val="24"/>
        </w:rPr>
        <w:t xml:space="preserve">Лицензия № ___________ </w:t>
      </w:r>
    </w:p>
    <w:p w:rsidR="00F00DA5" w:rsidRPr="000021FD" w:rsidRDefault="00F00DA5" w:rsidP="00F00DA5">
      <w:pPr>
        <w:tabs>
          <w:tab w:val="num" w:pos="142"/>
        </w:tabs>
        <w:ind w:firstLine="720"/>
        <w:rPr>
          <w:noProof/>
          <w:sz w:val="24"/>
          <w:szCs w:val="24"/>
        </w:rPr>
      </w:pPr>
      <w:r w:rsidRPr="000021FD">
        <w:rPr>
          <w:noProof/>
          <w:sz w:val="24"/>
          <w:szCs w:val="24"/>
        </w:rPr>
        <w:t>Дата ввода теплосчетчика в эксплуатацию « ____ » ___________20 __ г.</w:t>
      </w:r>
    </w:p>
    <w:p w:rsidR="00F00DA5" w:rsidRPr="000021FD" w:rsidRDefault="00F00DA5" w:rsidP="00F00DA5">
      <w:pPr>
        <w:tabs>
          <w:tab w:val="num" w:pos="142"/>
        </w:tabs>
        <w:rPr>
          <w:noProof/>
          <w:sz w:val="24"/>
          <w:szCs w:val="24"/>
        </w:rPr>
      </w:pPr>
    </w:p>
    <w:p w:rsidR="00F00DA5" w:rsidRPr="000021FD" w:rsidRDefault="00F00DA5" w:rsidP="00F00DA5">
      <w:pPr>
        <w:tabs>
          <w:tab w:val="num" w:pos="142"/>
        </w:tabs>
        <w:ind w:firstLine="720"/>
        <w:rPr>
          <w:noProof/>
          <w:sz w:val="24"/>
          <w:szCs w:val="24"/>
        </w:rPr>
      </w:pPr>
      <w:r w:rsidRPr="000021FD">
        <w:rPr>
          <w:noProof/>
          <w:sz w:val="24"/>
          <w:szCs w:val="24"/>
        </w:rPr>
        <w:t>7 Показания счетчика на момент ввода узла учета в эксплуатацию</w:t>
      </w:r>
    </w:p>
    <w:p w:rsidR="00F00DA5" w:rsidRPr="000021FD" w:rsidRDefault="00F00DA5" w:rsidP="00F00DA5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F00DA5" w:rsidRPr="000021FD" w:rsidRDefault="00F00DA5" w:rsidP="00F00DA5">
      <w:pPr>
        <w:autoSpaceDE w:val="0"/>
        <w:autoSpaceDN w:val="0"/>
        <w:adjustRightInd w:val="0"/>
        <w:rPr>
          <w:sz w:val="24"/>
          <w:szCs w:val="24"/>
        </w:rPr>
      </w:pPr>
      <w:r w:rsidRPr="000021FD">
        <w:rPr>
          <w:b/>
          <w:bCs/>
          <w:sz w:val="24"/>
          <w:szCs w:val="24"/>
        </w:rPr>
        <w:t>Раздел заказчика заполнил:</w:t>
      </w:r>
      <w:r w:rsidRPr="000021FD">
        <w:rPr>
          <w:sz w:val="24"/>
          <w:szCs w:val="24"/>
        </w:rPr>
        <w:t xml:space="preserve"> Ф.И.О._________________________ Подпись_________________                                                                                                     </w:t>
      </w:r>
    </w:p>
    <w:p w:rsidR="00F00DA5" w:rsidRPr="000021FD" w:rsidRDefault="00F00DA5" w:rsidP="00F00DA5">
      <w:pPr>
        <w:autoSpaceDE w:val="0"/>
        <w:autoSpaceDN w:val="0"/>
        <w:adjustRightInd w:val="0"/>
        <w:rPr>
          <w:sz w:val="24"/>
          <w:szCs w:val="24"/>
        </w:rPr>
      </w:pPr>
      <w:r w:rsidRPr="000021FD">
        <w:rPr>
          <w:sz w:val="24"/>
          <w:szCs w:val="24"/>
        </w:rPr>
        <w:t xml:space="preserve">Должность  ____________________________ Дата  заполнения « _____ » ____________  20 __ г.  </w:t>
      </w:r>
    </w:p>
    <w:p w:rsidR="00F00DA5" w:rsidRPr="000021FD" w:rsidRDefault="00F00DA5" w:rsidP="00F00DA5">
      <w:pPr>
        <w:autoSpaceDE w:val="0"/>
        <w:autoSpaceDN w:val="0"/>
        <w:adjustRightInd w:val="0"/>
        <w:rPr>
          <w:sz w:val="24"/>
          <w:szCs w:val="24"/>
        </w:rPr>
      </w:pPr>
      <w:r w:rsidRPr="000021FD">
        <w:rPr>
          <w:sz w:val="24"/>
          <w:szCs w:val="24"/>
        </w:rPr>
        <w:t>Примечание: ______________________________________________________________________</w:t>
      </w:r>
    </w:p>
    <w:p w:rsidR="00F00DA5" w:rsidRPr="000021FD" w:rsidRDefault="00F00DA5" w:rsidP="00F00DA5">
      <w:pPr>
        <w:autoSpaceDE w:val="0"/>
        <w:autoSpaceDN w:val="0"/>
        <w:adjustRightInd w:val="0"/>
        <w:rPr>
          <w:sz w:val="24"/>
          <w:szCs w:val="24"/>
        </w:rPr>
      </w:pPr>
      <w:r w:rsidRPr="000021FD">
        <w:rPr>
          <w:sz w:val="24"/>
          <w:szCs w:val="24"/>
        </w:rPr>
        <w:t>Представитель группы сервиса Ф.И.О.________________________ Подпись _________________</w:t>
      </w:r>
    </w:p>
    <w:p w:rsidR="00F00DA5" w:rsidRPr="000021FD" w:rsidRDefault="00F00DA5" w:rsidP="00F00DA5">
      <w:pPr>
        <w:autoSpaceDE w:val="0"/>
        <w:autoSpaceDN w:val="0"/>
        <w:adjustRightInd w:val="0"/>
        <w:rPr>
          <w:sz w:val="24"/>
          <w:szCs w:val="24"/>
        </w:rPr>
      </w:pPr>
      <w:r w:rsidRPr="000021FD">
        <w:rPr>
          <w:sz w:val="24"/>
          <w:szCs w:val="24"/>
        </w:rPr>
        <w:t>Должность _____________________________ Дата  заполнения « _____ »  ___________  20 __   г</w:t>
      </w:r>
    </w:p>
    <w:p w:rsidR="00F00DA5" w:rsidRPr="000021FD" w:rsidRDefault="00F00DA5" w:rsidP="00F00DA5">
      <w:pPr>
        <w:autoSpaceDE w:val="0"/>
        <w:autoSpaceDN w:val="0"/>
        <w:adjustRightInd w:val="0"/>
        <w:rPr>
          <w:sz w:val="24"/>
          <w:szCs w:val="24"/>
        </w:rPr>
      </w:pPr>
      <w:r w:rsidRPr="000021FD">
        <w:rPr>
          <w:sz w:val="24"/>
          <w:szCs w:val="24"/>
        </w:rPr>
        <w:t xml:space="preserve">Должность  ____________________________ Дата  заполнения « _____ » ____________  20 __ г.  </w:t>
      </w:r>
    </w:p>
    <w:p w:rsidR="00F00DA5" w:rsidRPr="00336555" w:rsidRDefault="00F00DA5" w:rsidP="00336555">
      <w:pPr>
        <w:autoSpaceDE w:val="0"/>
        <w:autoSpaceDN w:val="0"/>
        <w:adjustRightInd w:val="0"/>
        <w:rPr>
          <w:sz w:val="24"/>
          <w:szCs w:val="24"/>
        </w:rPr>
      </w:pPr>
      <w:r w:rsidRPr="000021FD">
        <w:rPr>
          <w:sz w:val="24"/>
          <w:szCs w:val="24"/>
        </w:rPr>
        <w:t>Примечание: ______________________________________________________________________</w:t>
      </w:r>
    </w:p>
    <w:sectPr w:rsidR="00F00DA5" w:rsidRPr="00336555" w:rsidSect="00B66064">
      <w:headerReference w:type="default" r:id="rId11"/>
      <w:footerReference w:type="even" r:id="rId12"/>
      <w:footerReference w:type="default" r:id="rId13"/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B04" w:rsidRDefault="008E0B04">
      <w:r>
        <w:separator/>
      </w:r>
    </w:p>
  </w:endnote>
  <w:endnote w:type="continuationSeparator" w:id="0">
    <w:p w:rsidR="008E0B04" w:rsidRDefault="008E0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4C" w:rsidRDefault="001D004C" w:rsidP="00296128">
    <w:pPr>
      <w:pStyle w:val="a9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D004C" w:rsidRDefault="001D004C" w:rsidP="00D96C1A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4C" w:rsidRDefault="001D004C" w:rsidP="00296128">
    <w:pPr>
      <w:pStyle w:val="a9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86BA1">
      <w:rPr>
        <w:rStyle w:val="a6"/>
        <w:noProof/>
      </w:rPr>
      <w:t>2</w:t>
    </w:r>
    <w:r>
      <w:rPr>
        <w:rStyle w:val="a6"/>
      </w:rPr>
      <w:fldChar w:fldCharType="end"/>
    </w:r>
  </w:p>
  <w:p w:rsidR="001D004C" w:rsidRDefault="001D004C" w:rsidP="00D96C1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B04" w:rsidRDefault="008E0B04">
      <w:r>
        <w:separator/>
      </w:r>
    </w:p>
  </w:footnote>
  <w:footnote w:type="continuationSeparator" w:id="0">
    <w:p w:rsidR="008E0B04" w:rsidRDefault="008E0B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04C" w:rsidRDefault="001D004C" w:rsidP="00E76537">
    <w:pPr>
      <w:pStyle w:val="a3"/>
      <w:jc w:val="center"/>
      <w:rPr>
        <w:sz w:val="24"/>
        <w:szCs w:val="24"/>
      </w:rPr>
    </w:pPr>
    <w:r w:rsidRPr="005977AD">
      <w:rPr>
        <w:bCs/>
        <w:sz w:val="24"/>
        <w:szCs w:val="24"/>
      </w:rPr>
      <w:t xml:space="preserve">Теплосчетчики </w:t>
    </w:r>
    <w:r>
      <w:rPr>
        <w:sz w:val="24"/>
        <w:szCs w:val="24"/>
      </w:rPr>
      <w:t>Пульс СТК</w:t>
    </w:r>
    <w:r w:rsidRPr="005977AD">
      <w:rPr>
        <w:sz w:val="24"/>
        <w:szCs w:val="24"/>
      </w:rPr>
      <w:t>. Руководство по эксплуатации</w:t>
    </w:r>
    <w:r>
      <w:rPr>
        <w:sz w:val="24"/>
        <w:szCs w:val="24"/>
      </w:rPr>
      <w:t>.</w:t>
    </w:r>
  </w:p>
  <w:p w:rsidR="001D004C" w:rsidRPr="00F00DA5" w:rsidRDefault="001D004C" w:rsidP="00523081">
    <w:pPr>
      <w:pStyle w:val="a3"/>
      <w:spacing w:after="240"/>
      <w:jc w:val="center"/>
      <w:rPr>
        <w:sz w:val="24"/>
        <w:szCs w:val="24"/>
      </w:rPr>
    </w:pPr>
    <w:r w:rsidRPr="00DC7B7A">
      <w:rPr>
        <w:sz w:val="24"/>
        <w:szCs w:val="24"/>
      </w:rPr>
      <w:t xml:space="preserve">РЭ </w:t>
    </w:r>
    <w:r>
      <w:rPr>
        <w:sz w:val="24"/>
        <w:szCs w:val="24"/>
      </w:rPr>
      <w:t>4218-003-61604290-2017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clip_image001"/>
      </v:shape>
    </w:pict>
  </w:numPicBullet>
  <w:abstractNum w:abstractNumId="0">
    <w:nsid w:val="0B601889"/>
    <w:multiLevelType w:val="multilevel"/>
    <w:tmpl w:val="98381F78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1">
    <w:nsid w:val="0C443BC9"/>
    <w:multiLevelType w:val="hybridMultilevel"/>
    <w:tmpl w:val="9BDCAC12"/>
    <w:lvl w:ilvl="0" w:tplc="95347FC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F0777"/>
    <w:multiLevelType w:val="multilevel"/>
    <w:tmpl w:val="F88A919E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suff w:val="space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3">
    <w:nsid w:val="181F252F"/>
    <w:multiLevelType w:val="multilevel"/>
    <w:tmpl w:val="2CA622F8"/>
    <w:lvl w:ilvl="0">
      <w:start w:val="1"/>
      <w:numFmt w:val="decimal"/>
      <w:suff w:val="space"/>
      <w:lvlText w:val="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284" w:firstLine="709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4">
    <w:nsid w:val="186D49A6"/>
    <w:multiLevelType w:val="hybridMultilevel"/>
    <w:tmpl w:val="A89E5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E7A37"/>
    <w:multiLevelType w:val="multilevel"/>
    <w:tmpl w:val="E29CF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1440"/>
      </w:pPr>
      <w:rPr>
        <w:rFonts w:hint="default"/>
      </w:rPr>
    </w:lvl>
  </w:abstractNum>
  <w:abstractNum w:abstractNumId="6">
    <w:nsid w:val="1C73297F"/>
    <w:multiLevelType w:val="hybridMultilevel"/>
    <w:tmpl w:val="DBE0A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855C5"/>
    <w:multiLevelType w:val="hybridMultilevel"/>
    <w:tmpl w:val="74A08824"/>
    <w:lvl w:ilvl="0" w:tplc="744044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627A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D469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760F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9C8E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F07B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1C2E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023A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B0DB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5B0DB3"/>
    <w:multiLevelType w:val="hybridMultilevel"/>
    <w:tmpl w:val="29CAB7DE"/>
    <w:lvl w:ilvl="0" w:tplc="D6E6E120">
      <w:numFmt w:val="bullet"/>
      <w:suff w:val="space"/>
      <w:lvlText w:val="-"/>
      <w:lvlJc w:val="left"/>
      <w:pPr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>
    <w:nsid w:val="306A12AE"/>
    <w:multiLevelType w:val="multilevel"/>
    <w:tmpl w:val="2CA622F8"/>
    <w:lvl w:ilvl="0">
      <w:start w:val="1"/>
      <w:numFmt w:val="decimal"/>
      <w:suff w:val="space"/>
      <w:lvlText w:val="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10">
    <w:nsid w:val="309F7AB1"/>
    <w:multiLevelType w:val="hybridMultilevel"/>
    <w:tmpl w:val="71869698"/>
    <w:lvl w:ilvl="0" w:tplc="A3382374">
      <w:start w:val="2001"/>
      <w:numFmt w:val="bullet"/>
      <w:suff w:val="space"/>
      <w:lvlText w:val="-"/>
      <w:lvlJc w:val="left"/>
      <w:pPr>
        <w:ind w:left="0" w:firstLine="709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31B77D89"/>
    <w:multiLevelType w:val="multilevel"/>
    <w:tmpl w:val="2CA622F8"/>
    <w:lvl w:ilvl="0">
      <w:start w:val="1"/>
      <w:numFmt w:val="decimal"/>
      <w:suff w:val="space"/>
      <w:lvlText w:val="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12">
    <w:nsid w:val="392C1EBE"/>
    <w:multiLevelType w:val="multilevel"/>
    <w:tmpl w:val="14264E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069" w:hanging="21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3F211E08"/>
    <w:multiLevelType w:val="multilevel"/>
    <w:tmpl w:val="6FC8BD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4">
    <w:nsid w:val="4688136B"/>
    <w:multiLevelType w:val="singleLevel"/>
    <w:tmpl w:val="67F6D94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FF76C85"/>
    <w:multiLevelType w:val="multilevel"/>
    <w:tmpl w:val="E9C4B9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440"/>
      </w:pPr>
      <w:rPr>
        <w:rFonts w:hint="default"/>
      </w:rPr>
    </w:lvl>
  </w:abstractNum>
  <w:abstractNum w:abstractNumId="16">
    <w:nsid w:val="51CD5E7F"/>
    <w:multiLevelType w:val="multilevel"/>
    <w:tmpl w:val="0CA2F0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5A733503"/>
    <w:multiLevelType w:val="multilevel"/>
    <w:tmpl w:val="D1BE203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>
    <w:nsid w:val="5E9B3B59"/>
    <w:multiLevelType w:val="hybridMultilevel"/>
    <w:tmpl w:val="83B406FC"/>
    <w:lvl w:ilvl="0" w:tplc="61B85962">
      <w:start w:val="6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EB02D9"/>
    <w:multiLevelType w:val="multilevel"/>
    <w:tmpl w:val="A9EAF2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>
    <w:nsid w:val="6BEF77B9"/>
    <w:multiLevelType w:val="multilevel"/>
    <w:tmpl w:val="9D02F7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1">
    <w:nsid w:val="6CF5522A"/>
    <w:multiLevelType w:val="multilevel"/>
    <w:tmpl w:val="BDB6A6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D104181"/>
    <w:multiLevelType w:val="multilevel"/>
    <w:tmpl w:val="4C7EF3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1440"/>
      </w:pPr>
      <w:rPr>
        <w:rFonts w:hint="default"/>
      </w:rPr>
    </w:lvl>
  </w:abstractNum>
  <w:abstractNum w:abstractNumId="23">
    <w:nsid w:val="73D04A32"/>
    <w:multiLevelType w:val="hybridMultilevel"/>
    <w:tmpl w:val="26642D16"/>
    <w:lvl w:ilvl="0" w:tplc="DE6A1418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02686F"/>
    <w:multiLevelType w:val="multilevel"/>
    <w:tmpl w:val="A74CA52E"/>
    <w:lvl w:ilvl="0">
      <w:start w:val="2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16"/>
  </w:num>
  <w:num w:numId="5">
    <w:abstractNumId w:val="6"/>
  </w:num>
  <w:num w:numId="6">
    <w:abstractNumId w:val="0"/>
  </w:num>
  <w:num w:numId="7">
    <w:abstractNumId w:val="10"/>
  </w:num>
  <w:num w:numId="8">
    <w:abstractNumId w:val="9"/>
  </w:num>
  <w:num w:numId="9">
    <w:abstractNumId w:val="23"/>
  </w:num>
  <w:num w:numId="10">
    <w:abstractNumId w:val="8"/>
  </w:num>
  <w:num w:numId="11">
    <w:abstractNumId w:val="3"/>
  </w:num>
  <w:num w:numId="12">
    <w:abstractNumId w:val="20"/>
  </w:num>
  <w:num w:numId="13">
    <w:abstractNumId w:val="15"/>
  </w:num>
  <w:num w:numId="14">
    <w:abstractNumId w:val="5"/>
  </w:num>
  <w:num w:numId="15">
    <w:abstractNumId w:val="22"/>
  </w:num>
  <w:num w:numId="16">
    <w:abstractNumId w:val="19"/>
  </w:num>
  <w:num w:numId="17">
    <w:abstractNumId w:val="21"/>
  </w:num>
  <w:num w:numId="18">
    <w:abstractNumId w:val="17"/>
  </w:num>
  <w:num w:numId="19">
    <w:abstractNumId w:val="12"/>
  </w:num>
  <w:num w:numId="20">
    <w:abstractNumId w:val="2"/>
  </w:num>
  <w:num w:numId="21">
    <w:abstractNumId w:val="24"/>
  </w:num>
  <w:num w:numId="22">
    <w:abstractNumId w:val="1"/>
  </w:num>
  <w:num w:numId="23">
    <w:abstractNumId w:val="18"/>
  </w:num>
  <w:num w:numId="24">
    <w:abstractNumId w:val="1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8B5"/>
    <w:rsid w:val="000021FD"/>
    <w:rsid w:val="00002EC9"/>
    <w:rsid w:val="00010B8E"/>
    <w:rsid w:val="0001770A"/>
    <w:rsid w:val="000208DA"/>
    <w:rsid w:val="00021549"/>
    <w:rsid w:val="00025C58"/>
    <w:rsid w:val="00032703"/>
    <w:rsid w:val="0003296E"/>
    <w:rsid w:val="00033563"/>
    <w:rsid w:val="000371F1"/>
    <w:rsid w:val="000417F7"/>
    <w:rsid w:val="00046708"/>
    <w:rsid w:val="00046800"/>
    <w:rsid w:val="00047960"/>
    <w:rsid w:val="000537F4"/>
    <w:rsid w:val="00055182"/>
    <w:rsid w:val="000565E4"/>
    <w:rsid w:val="00056709"/>
    <w:rsid w:val="0005709E"/>
    <w:rsid w:val="00061973"/>
    <w:rsid w:val="00062818"/>
    <w:rsid w:val="00066F25"/>
    <w:rsid w:val="000749AD"/>
    <w:rsid w:val="00077657"/>
    <w:rsid w:val="00082C58"/>
    <w:rsid w:val="00083349"/>
    <w:rsid w:val="000838CD"/>
    <w:rsid w:val="00090278"/>
    <w:rsid w:val="00091295"/>
    <w:rsid w:val="0009488C"/>
    <w:rsid w:val="000951BA"/>
    <w:rsid w:val="00096354"/>
    <w:rsid w:val="000A6775"/>
    <w:rsid w:val="000A6BAA"/>
    <w:rsid w:val="000B0B2C"/>
    <w:rsid w:val="000B3499"/>
    <w:rsid w:val="000C0B74"/>
    <w:rsid w:val="000C0B90"/>
    <w:rsid w:val="000C351F"/>
    <w:rsid w:val="000C4C86"/>
    <w:rsid w:val="000C52A6"/>
    <w:rsid w:val="000C5434"/>
    <w:rsid w:val="000C67E5"/>
    <w:rsid w:val="000C77E6"/>
    <w:rsid w:val="000C7AE4"/>
    <w:rsid w:val="000D6BE0"/>
    <w:rsid w:val="000E2628"/>
    <w:rsid w:val="000E31C2"/>
    <w:rsid w:val="000E33D4"/>
    <w:rsid w:val="000E4F20"/>
    <w:rsid w:val="000E6E5F"/>
    <w:rsid w:val="000E7252"/>
    <w:rsid w:val="000F0C4C"/>
    <w:rsid w:val="000F35E9"/>
    <w:rsid w:val="000F40E1"/>
    <w:rsid w:val="000F48A5"/>
    <w:rsid w:val="000F620C"/>
    <w:rsid w:val="000F7359"/>
    <w:rsid w:val="00102ECE"/>
    <w:rsid w:val="0010305D"/>
    <w:rsid w:val="00113A16"/>
    <w:rsid w:val="00113DF0"/>
    <w:rsid w:val="00116CC0"/>
    <w:rsid w:val="001173FC"/>
    <w:rsid w:val="001246D6"/>
    <w:rsid w:val="00127145"/>
    <w:rsid w:val="00127D3A"/>
    <w:rsid w:val="0013331D"/>
    <w:rsid w:val="0013397D"/>
    <w:rsid w:val="00134AD9"/>
    <w:rsid w:val="001356FD"/>
    <w:rsid w:val="00151E2F"/>
    <w:rsid w:val="00153AE8"/>
    <w:rsid w:val="00155958"/>
    <w:rsid w:val="00157923"/>
    <w:rsid w:val="0016287B"/>
    <w:rsid w:val="00164809"/>
    <w:rsid w:val="0016480C"/>
    <w:rsid w:val="001704F7"/>
    <w:rsid w:val="001728D6"/>
    <w:rsid w:val="00173964"/>
    <w:rsid w:val="00177325"/>
    <w:rsid w:val="00190126"/>
    <w:rsid w:val="00194909"/>
    <w:rsid w:val="00196FE7"/>
    <w:rsid w:val="001A0EC9"/>
    <w:rsid w:val="001A367C"/>
    <w:rsid w:val="001A3BD1"/>
    <w:rsid w:val="001A4261"/>
    <w:rsid w:val="001A4674"/>
    <w:rsid w:val="001A7C08"/>
    <w:rsid w:val="001B1783"/>
    <w:rsid w:val="001B44BA"/>
    <w:rsid w:val="001B5A76"/>
    <w:rsid w:val="001C07E7"/>
    <w:rsid w:val="001C1629"/>
    <w:rsid w:val="001C2322"/>
    <w:rsid w:val="001C2403"/>
    <w:rsid w:val="001C51E5"/>
    <w:rsid w:val="001C6494"/>
    <w:rsid w:val="001C6851"/>
    <w:rsid w:val="001D004C"/>
    <w:rsid w:val="001D2AF0"/>
    <w:rsid w:val="001E137C"/>
    <w:rsid w:val="001E67D8"/>
    <w:rsid w:val="001F1001"/>
    <w:rsid w:val="001F23D2"/>
    <w:rsid w:val="001F2F31"/>
    <w:rsid w:val="0020012C"/>
    <w:rsid w:val="002044FB"/>
    <w:rsid w:val="00211B99"/>
    <w:rsid w:val="002129CE"/>
    <w:rsid w:val="00217717"/>
    <w:rsid w:val="002226B0"/>
    <w:rsid w:val="00223AC0"/>
    <w:rsid w:val="00224113"/>
    <w:rsid w:val="00224881"/>
    <w:rsid w:val="00227087"/>
    <w:rsid w:val="0023015C"/>
    <w:rsid w:val="0023417B"/>
    <w:rsid w:val="00235D7A"/>
    <w:rsid w:val="00237DA8"/>
    <w:rsid w:val="00245667"/>
    <w:rsid w:val="00245AA4"/>
    <w:rsid w:val="002462D6"/>
    <w:rsid w:val="00261FE6"/>
    <w:rsid w:val="002633BB"/>
    <w:rsid w:val="00266834"/>
    <w:rsid w:val="00266E9E"/>
    <w:rsid w:val="00267BBF"/>
    <w:rsid w:val="00272108"/>
    <w:rsid w:val="00272A8E"/>
    <w:rsid w:val="002731FA"/>
    <w:rsid w:val="0027699B"/>
    <w:rsid w:val="00280692"/>
    <w:rsid w:val="00282D0E"/>
    <w:rsid w:val="002838AE"/>
    <w:rsid w:val="00283D65"/>
    <w:rsid w:val="002840CC"/>
    <w:rsid w:val="00286F6E"/>
    <w:rsid w:val="002870ED"/>
    <w:rsid w:val="002874BD"/>
    <w:rsid w:val="002922C3"/>
    <w:rsid w:val="00292F8F"/>
    <w:rsid w:val="00293C2B"/>
    <w:rsid w:val="002959B3"/>
    <w:rsid w:val="00295BF1"/>
    <w:rsid w:val="00296128"/>
    <w:rsid w:val="00297FB9"/>
    <w:rsid w:val="002A31B6"/>
    <w:rsid w:val="002A4785"/>
    <w:rsid w:val="002B1AFB"/>
    <w:rsid w:val="002B3E8A"/>
    <w:rsid w:val="002B3FD6"/>
    <w:rsid w:val="002C2720"/>
    <w:rsid w:val="002C297B"/>
    <w:rsid w:val="002C573C"/>
    <w:rsid w:val="002C75D1"/>
    <w:rsid w:val="002C7F62"/>
    <w:rsid w:val="002E1BF5"/>
    <w:rsid w:val="002E2ADB"/>
    <w:rsid w:val="002F190C"/>
    <w:rsid w:val="002F2676"/>
    <w:rsid w:val="002F283E"/>
    <w:rsid w:val="002F35D0"/>
    <w:rsid w:val="002F3956"/>
    <w:rsid w:val="002F6DFF"/>
    <w:rsid w:val="002F71EF"/>
    <w:rsid w:val="0030069C"/>
    <w:rsid w:val="00301E6B"/>
    <w:rsid w:val="003028F1"/>
    <w:rsid w:val="003056A6"/>
    <w:rsid w:val="0030663E"/>
    <w:rsid w:val="00306C4B"/>
    <w:rsid w:val="00313023"/>
    <w:rsid w:val="00314176"/>
    <w:rsid w:val="00316E0D"/>
    <w:rsid w:val="00322B4E"/>
    <w:rsid w:val="00330CA0"/>
    <w:rsid w:val="00333107"/>
    <w:rsid w:val="00336555"/>
    <w:rsid w:val="00337CAF"/>
    <w:rsid w:val="00337F9D"/>
    <w:rsid w:val="003404E2"/>
    <w:rsid w:val="003437C5"/>
    <w:rsid w:val="00345027"/>
    <w:rsid w:val="003473B1"/>
    <w:rsid w:val="0035673C"/>
    <w:rsid w:val="00360DD0"/>
    <w:rsid w:val="003639CB"/>
    <w:rsid w:val="00370D77"/>
    <w:rsid w:val="00373FDE"/>
    <w:rsid w:val="003745F1"/>
    <w:rsid w:val="00375EC0"/>
    <w:rsid w:val="003806B0"/>
    <w:rsid w:val="00380917"/>
    <w:rsid w:val="0038231C"/>
    <w:rsid w:val="00382AC3"/>
    <w:rsid w:val="00384D11"/>
    <w:rsid w:val="003863FA"/>
    <w:rsid w:val="003872A9"/>
    <w:rsid w:val="00387741"/>
    <w:rsid w:val="00387B1B"/>
    <w:rsid w:val="003929B1"/>
    <w:rsid w:val="003954DB"/>
    <w:rsid w:val="00396805"/>
    <w:rsid w:val="00397E26"/>
    <w:rsid w:val="003A15F2"/>
    <w:rsid w:val="003A18DF"/>
    <w:rsid w:val="003A6144"/>
    <w:rsid w:val="003B1931"/>
    <w:rsid w:val="003C11F5"/>
    <w:rsid w:val="003C1958"/>
    <w:rsid w:val="003C61C9"/>
    <w:rsid w:val="003C7C4B"/>
    <w:rsid w:val="003D3F41"/>
    <w:rsid w:val="003E19A6"/>
    <w:rsid w:val="003E1BBA"/>
    <w:rsid w:val="003E33D4"/>
    <w:rsid w:val="003F09F9"/>
    <w:rsid w:val="003F18E8"/>
    <w:rsid w:val="003F1D72"/>
    <w:rsid w:val="003F5FAE"/>
    <w:rsid w:val="0040062B"/>
    <w:rsid w:val="00400A8B"/>
    <w:rsid w:val="0040124F"/>
    <w:rsid w:val="0040305B"/>
    <w:rsid w:val="004109E3"/>
    <w:rsid w:val="0041164A"/>
    <w:rsid w:val="0041165D"/>
    <w:rsid w:val="0041178C"/>
    <w:rsid w:val="004165D9"/>
    <w:rsid w:val="004178CD"/>
    <w:rsid w:val="00420137"/>
    <w:rsid w:val="004212C1"/>
    <w:rsid w:val="00426197"/>
    <w:rsid w:val="00426E89"/>
    <w:rsid w:val="004273F3"/>
    <w:rsid w:val="004303E9"/>
    <w:rsid w:val="00430F4A"/>
    <w:rsid w:val="00432D3A"/>
    <w:rsid w:val="00434728"/>
    <w:rsid w:val="004352D1"/>
    <w:rsid w:val="004377B3"/>
    <w:rsid w:val="004378C2"/>
    <w:rsid w:val="0044431A"/>
    <w:rsid w:val="0044511F"/>
    <w:rsid w:val="004459C2"/>
    <w:rsid w:val="004473B1"/>
    <w:rsid w:val="004502ED"/>
    <w:rsid w:val="00450F75"/>
    <w:rsid w:val="0045141C"/>
    <w:rsid w:val="00451F47"/>
    <w:rsid w:val="00452E59"/>
    <w:rsid w:val="0045507D"/>
    <w:rsid w:val="00455E17"/>
    <w:rsid w:val="004618B9"/>
    <w:rsid w:val="00466261"/>
    <w:rsid w:val="004714B5"/>
    <w:rsid w:val="00476A6A"/>
    <w:rsid w:val="00480C53"/>
    <w:rsid w:val="004816C7"/>
    <w:rsid w:val="004832D0"/>
    <w:rsid w:val="0049036D"/>
    <w:rsid w:val="00492126"/>
    <w:rsid w:val="00494899"/>
    <w:rsid w:val="0049595A"/>
    <w:rsid w:val="004A16FB"/>
    <w:rsid w:val="004A1D7D"/>
    <w:rsid w:val="004A2380"/>
    <w:rsid w:val="004A7915"/>
    <w:rsid w:val="004B02D2"/>
    <w:rsid w:val="004B2822"/>
    <w:rsid w:val="004B6BA4"/>
    <w:rsid w:val="004C0A95"/>
    <w:rsid w:val="004C16D1"/>
    <w:rsid w:val="004C1785"/>
    <w:rsid w:val="004C2449"/>
    <w:rsid w:val="004C369D"/>
    <w:rsid w:val="004D01D6"/>
    <w:rsid w:val="004D05CF"/>
    <w:rsid w:val="004D0B6A"/>
    <w:rsid w:val="004D443A"/>
    <w:rsid w:val="004D575B"/>
    <w:rsid w:val="004E2D7C"/>
    <w:rsid w:val="004E5037"/>
    <w:rsid w:val="004F107D"/>
    <w:rsid w:val="004F1CE1"/>
    <w:rsid w:val="004F24BC"/>
    <w:rsid w:val="004F4922"/>
    <w:rsid w:val="005036AC"/>
    <w:rsid w:val="00506E2F"/>
    <w:rsid w:val="0051212B"/>
    <w:rsid w:val="00516C51"/>
    <w:rsid w:val="00520E13"/>
    <w:rsid w:val="005223F9"/>
    <w:rsid w:val="00523081"/>
    <w:rsid w:val="00524008"/>
    <w:rsid w:val="0053434A"/>
    <w:rsid w:val="00536BF3"/>
    <w:rsid w:val="00541691"/>
    <w:rsid w:val="005449EA"/>
    <w:rsid w:val="005454AA"/>
    <w:rsid w:val="005459FE"/>
    <w:rsid w:val="00545E84"/>
    <w:rsid w:val="00554549"/>
    <w:rsid w:val="00555A5B"/>
    <w:rsid w:val="005568F4"/>
    <w:rsid w:val="00557056"/>
    <w:rsid w:val="0056167B"/>
    <w:rsid w:val="00562DE6"/>
    <w:rsid w:val="00563F55"/>
    <w:rsid w:val="005654A4"/>
    <w:rsid w:val="005672E7"/>
    <w:rsid w:val="005731B3"/>
    <w:rsid w:val="00580F1A"/>
    <w:rsid w:val="00582C0B"/>
    <w:rsid w:val="00582C35"/>
    <w:rsid w:val="00584068"/>
    <w:rsid w:val="00585E49"/>
    <w:rsid w:val="00595A9E"/>
    <w:rsid w:val="00595E77"/>
    <w:rsid w:val="005977AD"/>
    <w:rsid w:val="005A018C"/>
    <w:rsid w:val="005A26A8"/>
    <w:rsid w:val="005B1532"/>
    <w:rsid w:val="005B62A4"/>
    <w:rsid w:val="005C0917"/>
    <w:rsid w:val="005C468E"/>
    <w:rsid w:val="005C5F37"/>
    <w:rsid w:val="005C60C5"/>
    <w:rsid w:val="005C63B1"/>
    <w:rsid w:val="005D11BF"/>
    <w:rsid w:val="005D3415"/>
    <w:rsid w:val="005D78C9"/>
    <w:rsid w:val="005D7A14"/>
    <w:rsid w:val="005D7B05"/>
    <w:rsid w:val="005D7C6D"/>
    <w:rsid w:val="005E6FBF"/>
    <w:rsid w:val="005F03C9"/>
    <w:rsid w:val="005F4B2E"/>
    <w:rsid w:val="005F4CA4"/>
    <w:rsid w:val="005F5A90"/>
    <w:rsid w:val="00604C6C"/>
    <w:rsid w:val="0060652D"/>
    <w:rsid w:val="006066D7"/>
    <w:rsid w:val="00606F0C"/>
    <w:rsid w:val="00611459"/>
    <w:rsid w:val="00612DF3"/>
    <w:rsid w:val="006143E5"/>
    <w:rsid w:val="0061696C"/>
    <w:rsid w:val="00617577"/>
    <w:rsid w:val="00617E0D"/>
    <w:rsid w:val="00620A49"/>
    <w:rsid w:val="0062421A"/>
    <w:rsid w:val="00627257"/>
    <w:rsid w:val="00627D08"/>
    <w:rsid w:val="00630E04"/>
    <w:rsid w:val="00631EB9"/>
    <w:rsid w:val="00633BCB"/>
    <w:rsid w:val="00636B4D"/>
    <w:rsid w:val="00640D60"/>
    <w:rsid w:val="00644459"/>
    <w:rsid w:val="00646DAC"/>
    <w:rsid w:val="00647288"/>
    <w:rsid w:val="00657486"/>
    <w:rsid w:val="00664CAF"/>
    <w:rsid w:val="006715B4"/>
    <w:rsid w:val="006732F6"/>
    <w:rsid w:val="006744B4"/>
    <w:rsid w:val="00675B23"/>
    <w:rsid w:val="006823C8"/>
    <w:rsid w:val="00682C68"/>
    <w:rsid w:val="00687956"/>
    <w:rsid w:val="00687DE7"/>
    <w:rsid w:val="00690DB5"/>
    <w:rsid w:val="00691A1A"/>
    <w:rsid w:val="006926AE"/>
    <w:rsid w:val="006926C8"/>
    <w:rsid w:val="00692F29"/>
    <w:rsid w:val="006A0490"/>
    <w:rsid w:val="006A1C1B"/>
    <w:rsid w:val="006A21A2"/>
    <w:rsid w:val="006A2641"/>
    <w:rsid w:val="006A3AE2"/>
    <w:rsid w:val="006A44C8"/>
    <w:rsid w:val="006A48DE"/>
    <w:rsid w:val="006A7F55"/>
    <w:rsid w:val="006B37EA"/>
    <w:rsid w:val="006B557E"/>
    <w:rsid w:val="006C2ACC"/>
    <w:rsid w:val="006C5C4A"/>
    <w:rsid w:val="006C5EAA"/>
    <w:rsid w:val="006C6382"/>
    <w:rsid w:val="006C6D70"/>
    <w:rsid w:val="006C7814"/>
    <w:rsid w:val="006D00C7"/>
    <w:rsid w:val="006D0949"/>
    <w:rsid w:val="006D410B"/>
    <w:rsid w:val="006D4436"/>
    <w:rsid w:val="006E0E8B"/>
    <w:rsid w:val="006E1FCF"/>
    <w:rsid w:val="006E2B79"/>
    <w:rsid w:val="006E5EB2"/>
    <w:rsid w:val="006E5EE5"/>
    <w:rsid w:val="006E764E"/>
    <w:rsid w:val="006F069F"/>
    <w:rsid w:val="006F34EF"/>
    <w:rsid w:val="006F4B92"/>
    <w:rsid w:val="006F62BA"/>
    <w:rsid w:val="006F6749"/>
    <w:rsid w:val="006F6982"/>
    <w:rsid w:val="007029E3"/>
    <w:rsid w:val="007046F2"/>
    <w:rsid w:val="00705197"/>
    <w:rsid w:val="007051C7"/>
    <w:rsid w:val="00710305"/>
    <w:rsid w:val="00712B6C"/>
    <w:rsid w:val="0071372D"/>
    <w:rsid w:val="00715351"/>
    <w:rsid w:val="00717CCE"/>
    <w:rsid w:val="00720169"/>
    <w:rsid w:val="0072130B"/>
    <w:rsid w:val="007229FB"/>
    <w:rsid w:val="00722FEC"/>
    <w:rsid w:val="00724B91"/>
    <w:rsid w:val="00727E0B"/>
    <w:rsid w:val="00727E68"/>
    <w:rsid w:val="007344BA"/>
    <w:rsid w:val="0073490C"/>
    <w:rsid w:val="007407F0"/>
    <w:rsid w:val="00743260"/>
    <w:rsid w:val="007433F8"/>
    <w:rsid w:val="00745C38"/>
    <w:rsid w:val="00746004"/>
    <w:rsid w:val="0074790C"/>
    <w:rsid w:val="00754592"/>
    <w:rsid w:val="007562C6"/>
    <w:rsid w:val="007644C8"/>
    <w:rsid w:val="007676A3"/>
    <w:rsid w:val="0077039F"/>
    <w:rsid w:val="0077484E"/>
    <w:rsid w:val="00776E11"/>
    <w:rsid w:val="00781C2E"/>
    <w:rsid w:val="00783C43"/>
    <w:rsid w:val="0078672A"/>
    <w:rsid w:val="0078705E"/>
    <w:rsid w:val="00787536"/>
    <w:rsid w:val="00791336"/>
    <w:rsid w:val="00797EB8"/>
    <w:rsid w:val="007A1A79"/>
    <w:rsid w:val="007A4F32"/>
    <w:rsid w:val="007A5CF9"/>
    <w:rsid w:val="007B5806"/>
    <w:rsid w:val="007B69BE"/>
    <w:rsid w:val="007C02F3"/>
    <w:rsid w:val="007C4071"/>
    <w:rsid w:val="007C53DB"/>
    <w:rsid w:val="007D0F55"/>
    <w:rsid w:val="007D1AB7"/>
    <w:rsid w:val="007D45C3"/>
    <w:rsid w:val="007D45E4"/>
    <w:rsid w:val="007D6AF6"/>
    <w:rsid w:val="007D7C02"/>
    <w:rsid w:val="007E1876"/>
    <w:rsid w:val="007E2DEC"/>
    <w:rsid w:val="007E4AFD"/>
    <w:rsid w:val="007E6BCC"/>
    <w:rsid w:val="007F45BA"/>
    <w:rsid w:val="00800274"/>
    <w:rsid w:val="00800AD9"/>
    <w:rsid w:val="00801E75"/>
    <w:rsid w:val="00805C75"/>
    <w:rsid w:val="00807D70"/>
    <w:rsid w:val="00810261"/>
    <w:rsid w:val="008118B5"/>
    <w:rsid w:val="00812D26"/>
    <w:rsid w:val="00820F25"/>
    <w:rsid w:val="00821C09"/>
    <w:rsid w:val="00830AE3"/>
    <w:rsid w:val="00831E50"/>
    <w:rsid w:val="008370F3"/>
    <w:rsid w:val="0084071C"/>
    <w:rsid w:val="008409F6"/>
    <w:rsid w:val="008413CD"/>
    <w:rsid w:val="00846FEB"/>
    <w:rsid w:val="00847CA7"/>
    <w:rsid w:val="00853FB7"/>
    <w:rsid w:val="00854653"/>
    <w:rsid w:val="00856E14"/>
    <w:rsid w:val="00862D88"/>
    <w:rsid w:val="008643B8"/>
    <w:rsid w:val="008645BB"/>
    <w:rsid w:val="008662A5"/>
    <w:rsid w:val="00867B08"/>
    <w:rsid w:val="00871541"/>
    <w:rsid w:val="00877474"/>
    <w:rsid w:val="008819C1"/>
    <w:rsid w:val="00883DF2"/>
    <w:rsid w:val="0088593A"/>
    <w:rsid w:val="00890776"/>
    <w:rsid w:val="0089295B"/>
    <w:rsid w:val="00892E2C"/>
    <w:rsid w:val="008944FC"/>
    <w:rsid w:val="00894921"/>
    <w:rsid w:val="008965B5"/>
    <w:rsid w:val="008A1CAB"/>
    <w:rsid w:val="008A5625"/>
    <w:rsid w:val="008A60E6"/>
    <w:rsid w:val="008A78D1"/>
    <w:rsid w:val="008B39BC"/>
    <w:rsid w:val="008B4865"/>
    <w:rsid w:val="008B67D7"/>
    <w:rsid w:val="008C13FA"/>
    <w:rsid w:val="008C46BD"/>
    <w:rsid w:val="008C500B"/>
    <w:rsid w:val="008C62AB"/>
    <w:rsid w:val="008D4709"/>
    <w:rsid w:val="008E0051"/>
    <w:rsid w:val="008E0B04"/>
    <w:rsid w:val="008E1DFE"/>
    <w:rsid w:val="008E4344"/>
    <w:rsid w:val="008E729F"/>
    <w:rsid w:val="00900B50"/>
    <w:rsid w:val="00900F75"/>
    <w:rsid w:val="009014C0"/>
    <w:rsid w:val="009042F7"/>
    <w:rsid w:val="00904AF1"/>
    <w:rsid w:val="00910114"/>
    <w:rsid w:val="00923CA4"/>
    <w:rsid w:val="0092439D"/>
    <w:rsid w:val="00930D75"/>
    <w:rsid w:val="00931892"/>
    <w:rsid w:val="00934E3C"/>
    <w:rsid w:val="0093572F"/>
    <w:rsid w:val="00937EC2"/>
    <w:rsid w:val="00947DAE"/>
    <w:rsid w:val="00947FB8"/>
    <w:rsid w:val="00950802"/>
    <w:rsid w:val="00950DD6"/>
    <w:rsid w:val="0095257F"/>
    <w:rsid w:val="0096515F"/>
    <w:rsid w:val="0096536D"/>
    <w:rsid w:val="00965A04"/>
    <w:rsid w:val="00967724"/>
    <w:rsid w:val="0097299F"/>
    <w:rsid w:val="00972E23"/>
    <w:rsid w:val="00977C76"/>
    <w:rsid w:val="00983C03"/>
    <w:rsid w:val="009877EF"/>
    <w:rsid w:val="009903C8"/>
    <w:rsid w:val="00990564"/>
    <w:rsid w:val="00993CC8"/>
    <w:rsid w:val="00996FAE"/>
    <w:rsid w:val="009970A9"/>
    <w:rsid w:val="009A10F0"/>
    <w:rsid w:val="009A369E"/>
    <w:rsid w:val="009A6481"/>
    <w:rsid w:val="009A7095"/>
    <w:rsid w:val="009B1D0E"/>
    <w:rsid w:val="009B47C5"/>
    <w:rsid w:val="009C5A91"/>
    <w:rsid w:val="009C703A"/>
    <w:rsid w:val="009D20A4"/>
    <w:rsid w:val="009D3558"/>
    <w:rsid w:val="009D7575"/>
    <w:rsid w:val="009E14F8"/>
    <w:rsid w:val="009E3899"/>
    <w:rsid w:val="009E5EE9"/>
    <w:rsid w:val="009E6BDC"/>
    <w:rsid w:val="009E6FC5"/>
    <w:rsid w:val="009E7F0E"/>
    <w:rsid w:val="009F4B29"/>
    <w:rsid w:val="009F73A6"/>
    <w:rsid w:val="00A02B1E"/>
    <w:rsid w:val="00A10141"/>
    <w:rsid w:val="00A13A64"/>
    <w:rsid w:val="00A16050"/>
    <w:rsid w:val="00A1660E"/>
    <w:rsid w:val="00A20F0C"/>
    <w:rsid w:val="00A23BED"/>
    <w:rsid w:val="00A26153"/>
    <w:rsid w:val="00A27B25"/>
    <w:rsid w:val="00A3082B"/>
    <w:rsid w:val="00A33097"/>
    <w:rsid w:val="00A33FED"/>
    <w:rsid w:val="00A35A19"/>
    <w:rsid w:val="00A35C44"/>
    <w:rsid w:val="00A36AC6"/>
    <w:rsid w:val="00A42185"/>
    <w:rsid w:val="00A46356"/>
    <w:rsid w:val="00A5423C"/>
    <w:rsid w:val="00A55DC2"/>
    <w:rsid w:val="00A611BC"/>
    <w:rsid w:val="00A627A0"/>
    <w:rsid w:val="00A63925"/>
    <w:rsid w:val="00A63AF3"/>
    <w:rsid w:val="00A657D3"/>
    <w:rsid w:val="00A6610F"/>
    <w:rsid w:val="00A73A03"/>
    <w:rsid w:val="00A7411B"/>
    <w:rsid w:val="00A77E05"/>
    <w:rsid w:val="00A861B4"/>
    <w:rsid w:val="00A86F6E"/>
    <w:rsid w:val="00A9054D"/>
    <w:rsid w:val="00A91FC4"/>
    <w:rsid w:val="00A927B1"/>
    <w:rsid w:val="00A95B43"/>
    <w:rsid w:val="00A964B1"/>
    <w:rsid w:val="00AA22B3"/>
    <w:rsid w:val="00AA3D32"/>
    <w:rsid w:val="00AA6F4D"/>
    <w:rsid w:val="00AB07E3"/>
    <w:rsid w:val="00AB5E85"/>
    <w:rsid w:val="00AB6034"/>
    <w:rsid w:val="00AC06AD"/>
    <w:rsid w:val="00AC1240"/>
    <w:rsid w:val="00AC437E"/>
    <w:rsid w:val="00AC7901"/>
    <w:rsid w:val="00AD4661"/>
    <w:rsid w:val="00AD6651"/>
    <w:rsid w:val="00AE0523"/>
    <w:rsid w:val="00AE558B"/>
    <w:rsid w:val="00AE6ACE"/>
    <w:rsid w:val="00AE6D43"/>
    <w:rsid w:val="00AF28CB"/>
    <w:rsid w:val="00AF2CC3"/>
    <w:rsid w:val="00AF54BF"/>
    <w:rsid w:val="00B00185"/>
    <w:rsid w:val="00B00A8C"/>
    <w:rsid w:val="00B015BF"/>
    <w:rsid w:val="00B17D95"/>
    <w:rsid w:val="00B20F8D"/>
    <w:rsid w:val="00B23DAD"/>
    <w:rsid w:val="00B246C1"/>
    <w:rsid w:val="00B25841"/>
    <w:rsid w:val="00B27A4B"/>
    <w:rsid w:val="00B315BF"/>
    <w:rsid w:val="00B322C5"/>
    <w:rsid w:val="00B37CCB"/>
    <w:rsid w:val="00B419CE"/>
    <w:rsid w:val="00B43097"/>
    <w:rsid w:val="00B43CD6"/>
    <w:rsid w:val="00B532AC"/>
    <w:rsid w:val="00B56CAD"/>
    <w:rsid w:val="00B56E3D"/>
    <w:rsid w:val="00B61396"/>
    <w:rsid w:val="00B66064"/>
    <w:rsid w:val="00B72088"/>
    <w:rsid w:val="00B74CC3"/>
    <w:rsid w:val="00B75198"/>
    <w:rsid w:val="00B802D9"/>
    <w:rsid w:val="00B84620"/>
    <w:rsid w:val="00B87355"/>
    <w:rsid w:val="00B90ECD"/>
    <w:rsid w:val="00B918EF"/>
    <w:rsid w:val="00B91C81"/>
    <w:rsid w:val="00B93916"/>
    <w:rsid w:val="00B944D3"/>
    <w:rsid w:val="00B94C1E"/>
    <w:rsid w:val="00BA328C"/>
    <w:rsid w:val="00BA348D"/>
    <w:rsid w:val="00BA72C3"/>
    <w:rsid w:val="00BB1AE7"/>
    <w:rsid w:val="00BB2830"/>
    <w:rsid w:val="00BB3B90"/>
    <w:rsid w:val="00BB557B"/>
    <w:rsid w:val="00BB765C"/>
    <w:rsid w:val="00BB7828"/>
    <w:rsid w:val="00BC3B4A"/>
    <w:rsid w:val="00BC7A0C"/>
    <w:rsid w:val="00BD2F55"/>
    <w:rsid w:val="00BD4C34"/>
    <w:rsid w:val="00BD6841"/>
    <w:rsid w:val="00BE0EBB"/>
    <w:rsid w:val="00BE3C99"/>
    <w:rsid w:val="00BE4660"/>
    <w:rsid w:val="00BF0AB8"/>
    <w:rsid w:val="00BF20A2"/>
    <w:rsid w:val="00BF5757"/>
    <w:rsid w:val="00BF702F"/>
    <w:rsid w:val="00C10944"/>
    <w:rsid w:val="00C11914"/>
    <w:rsid w:val="00C1454F"/>
    <w:rsid w:val="00C15EAC"/>
    <w:rsid w:val="00C22FBE"/>
    <w:rsid w:val="00C2328A"/>
    <w:rsid w:val="00C23372"/>
    <w:rsid w:val="00C23E90"/>
    <w:rsid w:val="00C25E75"/>
    <w:rsid w:val="00C2692D"/>
    <w:rsid w:val="00C35603"/>
    <w:rsid w:val="00C361DC"/>
    <w:rsid w:val="00C361FD"/>
    <w:rsid w:val="00C40D80"/>
    <w:rsid w:val="00C47984"/>
    <w:rsid w:val="00C53B1D"/>
    <w:rsid w:val="00C5507B"/>
    <w:rsid w:val="00C566E0"/>
    <w:rsid w:val="00C57D2B"/>
    <w:rsid w:val="00C60F1C"/>
    <w:rsid w:val="00C64A61"/>
    <w:rsid w:val="00C76DFD"/>
    <w:rsid w:val="00C82D84"/>
    <w:rsid w:val="00C8523B"/>
    <w:rsid w:val="00C90790"/>
    <w:rsid w:val="00C94BFD"/>
    <w:rsid w:val="00C969FA"/>
    <w:rsid w:val="00C97006"/>
    <w:rsid w:val="00CA21F0"/>
    <w:rsid w:val="00CA2A7B"/>
    <w:rsid w:val="00CA2DCB"/>
    <w:rsid w:val="00CA46C3"/>
    <w:rsid w:val="00CA5314"/>
    <w:rsid w:val="00CA77E8"/>
    <w:rsid w:val="00CB2369"/>
    <w:rsid w:val="00CB42D2"/>
    <w:rsid w:val="00CB7C51"/>
    <w:rsid w:val="00CC1D92"/>
    <w:rsid w:val="00CC2B24"/>
    <w:rsid w:val="00CC660F"/>
    <w:rsid w:val="00CD1863"/>
    <w:rsid w:val="00CD3744"/>
    <w:rsid w:val="00CD4F51"/>
    <w:rsid w:val="00CD561E"/>
    <w:rsid w:val="00CD678C"/>
    <w:rsid w:val="00CD7845"/>
    <w:rsid w:val="00CE3234"/>
    <w:rsid w:val="00CE52FB"/>
    <w:rsid w:val="00CE54FA"/>
    <w:rsid w:val="00CF026B"/>
    <w:rsid w:val="00CF0A6D"/>
    <w:rsid w:val="00CF1D81"/>
    <w:rsid w:val="00CF21F1"/>
    <w:rsid w:val="00CF536A"/>
    <w:rsid w:val="00D000E4"/>
    <w:rsid w:val="00D01145"/>
    <w:rsid w:val="00D022BD"/>
    <w:rsid w:val="00D04886"/>
    <w:rsid w:val="00D070E3"/>
    <w:rsid w:val="00D113AB"/>
    <w:rsid w:val="00D13DDA"/>
    <w:rsid w:val="00D151B9"/>
    <w:rsid w:val="00D1798B"/>
    <w:rsid w:val="00D20C0B"/>
    <w:rsid w:val="00D216DF"/>
    <w:rsid w:val="00D217F2"/>
    <w:rsid w:val="00D22B44"/>
    <w:rsid w:val="00D22DDC"/>
    <w:rsid w:val="00D307E5"/>
    <w:rsid w:val="00D332F8"/>
    <w:rsid w:val="00D3427B"/>
    <w:rsid w:val="00D35B78"/>
    <w:rsid w:val="00D37D3A"/>
    <w:rsid w:val="00D4125B"/>
    <w:rsid w:val="00D4342D"/>
    <w:rsid w:val="00D43E29"/>
    <w:rsid w:val="00D47EDC"/>
    <w:rsid w:val="00D50A21"/>
    <w:rsid w:val="00D5777E"/>
    <w:rsid w:val="00D62B28"/>
    <w:rsid w:val="00D63937"/>
    <w:rsid w:val="00D6421F"/>
    <w:rsid w:val="00D66372"/>
    <w:rsid w:val="00D739B7"/>
    <w:rsid w:val="00D8504F"/>
    <w:rsid w:val="00D9090F"/>
    <w:rsid w:val="00D91174"/>
    <w:rsid w:val="00D9125D"/>
    <w:rsid w:val="00D947D7"/>
    <w:rsid w:val="00D9564F"/>
    <w:rsid w:val="00D96C1A"/>
    <w:rsid w:val="00D96E3A"/>
    <w:rsid w:val="00DA4065"/>
    <w:rsid w:val="00DA64B6"/>
    <w:rsid w:val="00DA678C"/>
    <w:rsid w:val="00DA720D"/>
    <w:rsid w:val="00DA7EED"/>
    <w:rsid w:val="00DB1434"/>
    <w:rsid w:val="00DB5823"/>
    <w:rsid w:val="00DC037B"/>
    <w:rsid w:val="00DC7483"/>
    <w:rsid w:val="00DD497B"/>
    <w:rsid w:val="00DD5544"/>
    <w:rsid w:val="00DE0077"/>
    <w:rsid w:val="00DE6647"/>
    <w:rsid w:val="00E0190D"/>
    <w:rsid w:val="00E03595"/>
    <w:rsid w:val="00E05F4A"/>
    <w:rsid w:val="00E06BBF"/>
    <w:rsid w:val="00E10437"/>
    <w:rsid w:val="00E107DE"/>
    <w:rsid w:val="00E12AA2"/>
    <w:rsid w:val="00E159D8"/>
    <w:rsid w:val="00E22B2D"/>
    <w:rsid w:val="00E2327C"/>
    <w:rsid w:val="00E238B3"/>
    <w:rsid w:val="00E269D6"/>
    <w:rsid w:val="00E30D40"/>
    <w:rsid w:val="00E31071"/>
    <w:rsid w:val="00E319C2"/>
    <w:rsid w:val="00E352A4"/>
    <w:rsid w:val="00E41119"/>
    <w:rsid w:val="00E471A0"/>
    <w:rsid w:val="00E50C70"/>
    <w:rsid w:val="00E552BA"/>
    <w:rsid w:val="00E57136"/>
    <w:rsid w:val="00E57763"/>
    <w:rsid w:val="00E658F1"/>
    <w:rsid w:val="00E66F4D"/>
    <w:rsid w:val="00E67137"/>
    <w:rsid w:val="00E67418"/>
    <w:rsid w:val="00E76537"/>
    <w:rsid w:val="00E76ACE"/>
    <w:rsid w:val="00E77D9C"/>
    <w:rsid w:val="00E81A12"/>
    <w:rsid w:val="00E83BC6"/>
    <w:rsid w:val="00E83E97"/>
    <w:rsid w:val="00E86BA1"/>
    <w:rsid w:val="00E90A73"/>
    <w:rsid w:val="00E90D34"/>
    <w:rsid w:val="00E90D57"/>
    <w:rsid w:val="00E922E9"/>
    <w:rsid w:val="00E96742"/>
    <w:rsid w:val="00EA08CD"/>
    <w:rsid w:val="00EA4118"/>
    <w:rsid w:val="00EB254C"/>
    <w:rsid w:val="00EC29F5"/>
    <w:rsid w:val="00ED085A"/>
    <w:rsid w:val="00ED207E"/>
    <w:rsid w:val="00ED781A"/>
    <w:rsid w:val="00EE1761"/>
    <w:rsid w:val="00EE2186"/>
    <w:rsid w:val="00EF698F"/>
    <w:rsid w:val="00F00DA5"/>
    <w:rsid w:val="00F010B6"/>
    <w:rsid w:val="00F04699"/>
    <w:rsid w:val="00F05669"/>
    <w:rsid w:val="00F10FA4"/>
    <w:rsid w:val="00F11A69"/>
    <w:rsid w:val="00F157EC"/>
    <w:rsid w:val="00F17110"/>
    <w:rsid w:val="00F211AA"/>
    <w:rsid w:val="00F232D7"/>
    <w:rsid w:val="00F3294D"/>
    <w:rsid w:val="00F33170"/>
    <w:rsid w:val="00F342FF"/>
    <w:rsid w:val="00F36934"/>
    <w:rsid w:val="00F3731E"/>
    <w:rsid w:val="00F40BF7"/>
    <w:rsid w:val="00F439DC"/>
    <w:rsid w:val="00F56F96"/>
    <w:rsid w:val="00F62B0B"/>
    <w:rsid w:val="00F63059"/>
    <w:rsid w:val="00F6476D"/>
    <w:rsid w:val="00F65E85"/>
    <w:rsid w:val="00F7259E"/>
    <w:rsid w:val="00F72E6F"/>
    <w:rsid w:val="00F7364D"/>
    <w:rsid w:val="00F772E3"/>
    <w:rsid w:val="00F87D8C"/>
    <w:rsid w:val="00F90CF5"/>
    <w:rsid w:val="00F90E74"/>
    <w:rsid w:val="00FA78A5"/>
    <w:rsid w:val="00FB16C2"/>
    <w:rsid w:val="00FB36B3"/>
    <w:rsid w:val="00FB4E40"/>
    <w:rsid w:val="00FB5798"/>
    <w:rsid w:val="00FC1C0B"/>
    <w:rsid w:val="00FC29B0"/>
    <w:rsid w:val="00FC44A6"/>
    <w:rsid w:val="00FC4FF9"/>
    <w:rsid w:val="00FC5F1C"/>
    <w:rsid w:val="00FC6D26"/>
    <w:rsid w:val="00FD331E"/>
    <w:rsid w:val="00FD4F5E"/>
    <w:rsid w:val="00FD5709"/>
    <w:rsid w:val="00FD5828"/>
    <w:rsid w:val="00FD5E25"/>
    <w:rsid w:val="00FD5F95"/>
    <w:rsid w:val="00FE0864"/>
    <w:rsid w:val="00FE2B78"/>
    <w:rsid w:val="00FE3C75"/>
    <w:rsid w:val="00FE74F2"/>
    <w:rsid w:val="00FF1A47"/>
    <w:rsid w:val="00FF3016"/>
    <w:rsid w:val="00FF4DDF"/>
    <w:rsid w:val="00FF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8B5"/>
  </w:style>
  <w:style w:type="paragraph" w:styleId="1">
    <w:name w:val="heading 1"/>
    <w:basedOn w:val="a"/>
    <w:next w:val="a"/>
    <w:link w:val="10"/>
    <w:qFormat/>
    <w:rsid w:val="0013397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397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1178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qFormat/>
    <w:rsid w:val="00900F75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118B5"/>
    <w:pPr>
      <w:tabs>
        <w:tab w:val="center" w:pos="4536"/>
        <w:tab w:val="right" w:pos="9072"/>
      </w:tabs>
    </w:pPr>
  </w:style>
  <w:style w:type="paragraph" w:styleId="a4">
    <w:name w:val="Title"/>
    <w:basedOn w:val="a"/>
    <w:qFormat/>
    <w:rsid w:val="008118B5"/>
    <w:pPr>
      <w:jc w:val="center"/>
    </w:pPr>
    <w:rPr>
      <w:b/>
      <w:sz w:val="24"/>
    </w:rPr>
  </w:style>
  <w:style w:type="paragraph" w:styleId="a5">
    <w:name w:val="Body Text"/>
    <w:basedOn w:val="a"/>
    <w:rsid w:val="00900F75"/>
    <w:pPr>
      <w:spacing w:after="120"/>
    </w:pPr>
    <w:rPr>
      <w:sz w:val="24"/>
    </w:rPr>
  </w:style>
  <w:style w:type="paragraph" w:styleId="20">
    <w:name w:val="Body Text Indent 2"/>
    <w:basedOn w:val="a"/>
    <w:rsid w:val="00900F75"/>
    <w:pPr>
      <w:ind w:firstLine="709"/>
      <w:jc w:val="both"/>
    </w:pPr>
    <w:rPr>
      <w:sz w:val="24"/>
    </w:rPr>
  </w:style>
  <w:style w:type="character" w:styleId="a6">
    <w:name w:val="page number"/>
    <w:basedOn w:val="a0"/>
    <w:rsid w:val="00FE0864"/>
  </w:style>
  <w:style w:type="paragraph" w:styleId="a7">
    <w:name w:val="Body Text Indent"/>
    <w:basedOn w:val="a"/>
    <w:rsid w:val="005C60C5"/>
    <w:pPr>
      <w:spacing w:after="120"/>
      <w:ind w:left="283"/>
    </w:pPr>
  </w:style>
  <w:style w:type="paragraph" w:styleId="11">
    <w:name w:val="toc 1"/>
    <w:basedOn w:val="a"/>
    <w:next w:val="a"/>
    <w:autoRedefine/>
    <w:uiPriority w:val="39"/>
    <w:qFormat/>
    <w:rsid w:val="0013397D"/>
  </w:style>
  <w:style w:type="character" w:styleId="a8">
    <w:name w:val="Hyperlink"/>
    <w:uiPriority w:val="99"/>
    <w:rsid w:val="0013397D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qFormat/>
    <w:rsid w:val="0013397D"/>
    <w:pPr>
      <w:ind w:left="200"/>
    </w:pPr>
  </w:style>
  <w:style w:type="paragraph" w:styleId="31">
    <w:name w:val="toc 3"/>
    <w:basedOn w:val="a"/>
    <w:next w:val="a"/>
    <w:autoRedefine/>
    <w:uiPriority w:val="39"/>
    <w:qFormat/>
    <w:rsid w:val="0013397D"/>
    <w:pPr>
      <w:ind w:left="400"/>
    </w:pPr>
  </w:style>
  <w:style w:type="paragraph" w:styleId="a9">
    <w:name w:val="footer"/>
    <w:basedOn w:val="a"/>
    <w:rsid w:val="00D96C1A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D96C1A"/>
    <w:rPr>
      <w:rFonts w:ascii="Tahoma" w:hAnsi="Tahoma" w:cs="Tahoma"/>
      <w:sz w:val="16"/>
      <w:szCs w:val="16"/>
    </w:rPr>
  </w:style>
  <w:style w:type="paragraph" w:styleId="32">
    <w:name w:val="Body Text 3"/>
    <w:basedOn w:val="a"/>
    <w:link w:val="33"/>
    <w:rsid w:val="009014C0"/>
    <w:pPr>
      <w:jc w:val="center"/>
    </w:pPr>
    <w:rPr>
      <w:sz w:val="22"/>
    </w:rPr>
  </w:style>
  <w:style w:type="character" w:customStyle="1" w:styleId="Bodytext">
    <w:name w:val="Body text_"/>
    <w:link w:val="12"/>
    <w:rsid w:val="004D01D6"/>
    <w:rPr>
      <w:sz w:val="28"/>
      <w:szCs w:val="28"/>
      <w:lang w:bidi="ar-SA"/>
    </w:rPr>
  </w:style>
  <w:style w:type="paragraph" w:customStyle="1" w:styleId="12">
    <w:name w:val="Основной текст1"/>
    <w:basedOn w:val="a"/>
    <w:link w:val="Bodytext"/>
    <w:rsid w:val="004D01D6"/>
    <w:pPr>
      <w:shd w:val="clear" w:color="auto" w:fill="FFFFFF"/>
      <w:spacing w:line="240" w:lineRule="atLeast"/>
      <w:ind w:hanging="900"/>
    </w:pPr>
    <w:rPr>
      <w:sz w:val="28"/>
      <w:szCs w:val="28"/>
      <w:lang w:val="x-none" w:eastAsia="x-none"/>
    </w:rPr>
  </w:style>
  <w:style w:type="paragraph" w:customStyle="1" w:styleId="ab">
    <w:name w:val="Знак"/>
    <w:basedOn w:val="a"/>
    <w:rsid w:val="005568F4"/>
    <w:pPr>
      <w:spacing w:after="160" w:line="240" w:lineRule="exact"/>
    </w:pPr>
    <w:rPr>
      <w:rFonts w:ascii="Verdana" w:hAnsi="Verdana"/>
      <w:lang w:val="en-US" w:eastAsia="en-US"/>
    </w:rPr>
  </w:style>
  <w:style w:type="table" w:styleId="ac">
    <w:name w:val="Table Grid"/>
    <w:basedOn w:val="a1"/>
    <w:uiPriority w:val="59"/>
    <w:rsid w:val="00061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06197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34">
    <w:name w:val="Body Text Indent 3"/>
    <w:basedOn w:val="a"/>
    <w:rsid w:val="00046708"/>
    <w:pPr>
      <w:spacing w:after="120"/>
      <w:ind w:left="283"/>
    </w:pPr>
    <w:rPr>
      <w:sz w:val="16"/>
      <w:szCs w:val="16"/>
    </w:rPr>
  </w:style>
  <w:style w:type="character" w:customStyle="1" w:styleId="js-tel">
    <w:name w:val="js-tel"/>
    <w:basedOn w:val="a0"/>
    <w:rsid w:val="00AD6651"/>
  </w:style>
  <w:style w:type="character" w:styleId="ad">
    <w:name w:val="Placeholder Text"/>
    <w:basedOn w:val="a0"/>
    <w:uiPriority w:val="99"/>
    <w:semiHidden/>
    <w:rsid w:val="00FA78A5"/>
    <w:rPr>
      <w:color w:val="808080"/>
    </w:rPr>
  </w:style>
  <w:style w:type="paragraph" w:styleId="ae">
    <w:name w:val="List Paragraph"/>
    <w:basedOn w:val="a"/>
    <w:uiPriority w:val="34"/>
    <w:qFormat/>
    <w:rsid w:val="00113DF0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41178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TOC Heading"/>
    <w:basedOn w:val="1"/>
    <w:next w:val="a"/>
    <w:uiPriority w:val="39"/>
    <w:unhideWhenUsed/>
    <w:qFormat/>
    <w:rsid w:val="0041178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Normal1">
    <w:name w:val="Normal1"/>
    <w:rsid w:val="00B66064"/>
    <w:rPr>
      <w:rFonts w:eastAsia="Calibri"/>
    </w:rPr>
  </w:style>
  <w:style w:type="paragraph" w:styleId="af0">
    <w:name w:val="footnote text"/>
    <w:basedOn w:val="a"/>
    <w:link w:val="af1"/>
    <w:rsid w:val="005223F9"/>
  </w:style>
  <w:style w:type="character" w:customStyle="1" w:styleId="af1">
    <w:name w:val="Текст сноски Знак"/>
    <w:basedOn w:val="a0"/>
    <w:link w:val="af0"/>
    <w:rsid w:val="005223F9"/>
  </w:style>
  <w:style w:type="character" w:styleId="af2">
    <w:name w:val="footnote reference"/>
    <w:basedOn w:val="a0"/>
    <w:rsid w:val="005223F9"/>
    <w:rPr>
      <w:vertAlign w:val="superscript"/>
    </w:rPr>
  </w:style>
  <w:style w:type="paragraph" w:customStyle="1" w:styleId="Default">
    <w:name w:val="Default"/>
    <w:rsid w:val="008A562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3">
    <w:name w:val="Текст_"/>
    <w:basedOn w:val="a"/>
    <w:rsid w:val="008A5625"/>
    <w:rPr>
      <w:sz w:val="24"/>
      <w:szCs w:val="24"/>
    </w:rPr>
  </w:style>
  <w:style w:type="paragraph" w:customStyle="1" w:styleId="af4">
    <w:name w:val="Основной"/>
    <w:basedOn w:val="a"/>
    <w:rsid w:val="009B47C5"/>
    <w:pPr>
      <w:spacing w:line="360" w:lineRule="auto"/>
      <w:ind w:firstLine="709"/>
      <w:jc w:val="both"/>
    </w:pPr>
    <w:rPr>
      <w:rFonts w:eastAsia="Calibri"/>
      <w:sz w:val="24"/>
    </w:rPr>
  </w:style>
  <w:style w:type="paragraph" w:customStyle="1" w:styleId="af5">
    <w:name w:val="Обычный (книжка)"/>
    <w:basedOn w:val="a"/>
    <w:autoRedefine/>
    <w:rsid w:val="009B47C5"/>
    <w:pPr>
      <w:jc w:val="center"/>
    </w:pPr>
    <w:rPr>
      <w:rFonts w:eastAsia="Calibri"/>
      <w:color w:val="000000"/>
      <w:sz w:val="24"/>
      <w:szCs w:val="24"/>
    </w:rPr>
  </w:style>
  <w:style w:type="character" w:customStyle="1" w:styleId="33">
    <w:name w:val="Основной текст 3 Знак"/>
    <w:basedOn w:val="a0"/>
    <w:link w:val="32"/>
    <w:rsid w:val="004C16D1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8B5"/>
  </w:style>
  <w:style w:type="paragraph" w:styleId="1">
    <w:name w:val="heading 1"/>
    <w:basedOn w:val="a"/>
    <w:next w:val="a"/>
    <w:link w:val="10"/>
    <w:qFormat/>
    <w:rsid w:val="0013397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397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1178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qFormat/>
    <w:rsid w:val="00900F75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118B5"/>
    <w:pPr>
      <w:tabs>
        <w:tab w:val="center" w:pos="4536"/>
        <w:tab w:val="right" w:pos="9072"/>
      </w:tabs>
    </w:pPr>
  </w:style>
  <w:style w:type="paragraph" w:styleId="a4">
    <w:name w:val="Title"/>
    <w:basedOn w:val="a"/>
    <w:qFormat/>
    <w:rsid w:val="008118B5"/>
    <w:pPr>
      <w:jc w:val="center"/>
    </w:pPr>
    <w:rPr>
      <w:b/>
      <w:sz w:val="24"/>
    </w:rPr>
  </w:style>
  <w:style w:type="paragraph" w:styleId="a5">
    <w:name w:val="Body Text"/>
    <w:basedOn w:val="a"/>
    <w:rsid w:val="00900F75"/>
    <w:pPr>
      <w:spacing w:after="120"/>
    </w:pPr>
    <w:rPr>
      <w:sz w:val="24"/>
    </w:rPr>
  </w:style>
  <w:style w:type="paragraph" w:styleId="20">
    <w:name w:val="Body Text Indent 2"/>
    <w:basedOn w:val="a"/>
    <w:rsid w:val="00900F75"/>
    <w:pPr>
      <w:ind w:firstLine="709"/>
      <w:jc w:val="both"/>
    </w:pPr>
    <w:rPr>
      <w:sz w:val="24"/>
    </w:rPr>
  </w:style>
  <w:style w:type="character" w:styleId="a6">
    <w:name w:val="page number"/>
    <w:basedOn w:val="a0"/>
    <w:rsid w:val="00FE0864"/>
  </w:style>
  <w:style w:type="paragraph" w:styleId="a7">
    <w:name w:val="Body Text Indent"/>
    <w:basedOn w:val="a"/>
    <w:rsid w:val="005C60C5"/>
    <w:pPr>
      <w:spacing w:after="120"/>
      <w:ind w:left="283"/>
    </w:pPr>
  </w:style>
  <w:style w:type="paragraph" w:styleId="11">
    <w:name w:val="toc 1"/>
    <w:basedOn w:val="a"/>
    <w:next w:val="a"/>
    <w:autoRedefine/>
    <w:uiPriority w:val="39"/>
    <w:qFormat/>
    <w:rsid w:val="0013397D"/>
  </w:style>
  <w:style w:type="character" w:styleId="a8">
    <w:name w:val="Hyperlink"/>
    <w:uiPriority w:val="99"/>
    <w:rsid w:val="0013397D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qFormat/>
    <w:rsid w:val="0013397D"/>
    <w:pPr>
      <w:ind w:left="200"/>
    </w:pPr>
  </w:style>
  <w:style w:type="paragraph" w:styleId="31">
    <w:name w:val="toc 3"/>
    <w:basedOn w:val="a"/>
    <w:next w:val="a"/>
    <w:autoRedefine/>
    <w:uiPriority w:val="39"/>
    <w:qFormat/>
    <w:rsid w:val="0013397D"/>
    <w:pPr>
      <w:ind w:left="400"/>
    </w:pPr>
  </w:style>
  <w:style w:type="paragraph" w:styleId="a9">
    <w:name w:val="footer"/>
    <w:basedOn w:val="a"/>
    <w:rsid w:val="00D96C1A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D96C1A"/>
    <w:rPr>
      <w:rFonts w:ascii="Tahoma" w:hAnsi="Tahoma" w:cs="Tahoma"/>
      <w:sz w:val="16"/>
      <w:szCs w:val="16"/>
    </w:rPr>
  </w:style>
  <w:style w:type="paragraph" w:styleId="32">
    <w:name w:val="Body Text 3"/>
    <w:basedOn w:val="a"/>
    <w:link w:val="33"/>
    <w:rsid w:val="009014C0"/>
    <w:pPr>
      <w:jc w:val="center"/>
    </w:pPr>
    <w:rPr>
      <w:sz w:val="22"/>
    </w:rPr>
  </w:style>
  <w:style w:type="character" w:customStyle="1" w:styleId="Bodytext">
    <w:name w:val="Body text_"/>
    <w:link w:val="12"/>
    <w:rsid w:val="004D01D6"/>
    <w:rPr>
      <w:sz w:val="28"/>
      <w:szCs w:val="28"/>
      <w:lang w:bidi="ar-SA"/>
    </w:rPr>
  </w:style>
  <w:style w:type="paragraph" w:customStyle="1" w:styleId="12">
    <w:name w:val="Основной текст1"/>
    <w:basedOn w:val="a"/>
    <w:link w:val="Bodytext"/>
    <w:rsid w:val="004D01D6"/>
    <w:pPr>
      <w:shd w:val="clear" w:color="auto" w:fill="FFFFFF"/>
      <w:spacing w:line="240" w:lineRule="atLeast"/>
      <w:ind w:hanging="900"/>
    </w:pPr>
    <w:rPr>
      <w:sz w:val="28"/>
      <w:szCs w:val="28"/>
      <w:lang w:val="x-none" w:eastAsia="x-none"/>
    </w:rPr>
  </w:style>
  <w:style w:type="paragraph" w:customStyle="1" w:styleId="ab">
    <w:name w:val="Знак"/>
    <w:basedOn w:val="a"/>
    <w:rsid w:val="005568F4"/>
    <w:pPr>
      <w:spacing w:after="160" w:line="240" w:lineRule="exact"/>
    </w:pPr>
    <w:rPr>
      <w:rFonts w:ascii="Verdana" w:hAnsi="Verdana"/>
      <w:lang w:val="en-US" w:eastAsia="en-US"/>
    </w:rPr>
  </w:style>
  <w:style w:type="table" w:styleId="ac">
    <w:name w:val="Table Grid"/>
    <w:basedOn w:val="a1"/>
    <w:uiPriority w:val="59"/>
    <w:rsid w:val="00061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06197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34">
    <w:name w:val="Body Text Indent 3"/>
    <w:basedOn w:val="a"/>
    <w:rsid w:val="00046708"/>
    <w:pPr>
      <w:spacing w:after="120"/>
      <w:ind w:left="283"/>
    </w:pPr>
    <w:rPr>
      <w:sz w:val="16"/>
      <w:szCs w:val="16"/>
    </w:rPr>
  </w:style>
  <w:style w:type="character" w:customStyle="1" w:styleId="js-tel">
    <w:name w:val="js-tel"/>
    <w:basedOn w:val="a0"/>
    <w:rsid w:val="00AD6651"/>
  </w:style>
  <w:style w:type="character" w:styleId="ad">
    <w:name w:val="Placeholder Text"/>
    <w:basedOn w:val="a0"/>
    <w:uiPriority w:val="99"/>
    <w:semiHidden/>
    <w:rsid w:val="00FA78A5"/>
    <w:rPr>
      <w:color w:val="808080"/>
    </w:rPr>
  </w:style>
  <w:style w:type="paragraph" w:styleId="ae">
    <w:name w:val="List Paragraph"/>
    <w:basedOn w:val="a"/>
    <w:uiPriority w:val="34"/>
    <w:qFormat/>
    <w:rsid w:val="00113DF0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41178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TOC Heading"/>
    <w:basedOn w:val="1"/>
    <w:next w:val="a"/>
    <w:uiPriority w:val="39"/>
    <w:unhideWhenUsed/>
    <w:qFormat/>
    <w:rsid w:val="0041178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Normal1">
    <w:name w:val="Normal1"/>
    <w:rsid w:val="00B66064"/>
    <w:rPr>
      <w:rFonts w:eastAsia="Calibri"/>
    </w:rPr>
  </w:style>
  <w:style w:type="paragraph" w:styleId="af0">
    <w:name w:val="footnote text"/>
    <w:basedOn w:val="a"/>
    <w:link w:val="af1"/>
    <w:rsid w:val="005223F9"/>
  </w:style>
  <w:style w:type="character" w:customStyle="1" w:styleId="af1">
    <w:name w:val="Текст сноски Знак"/>
    <w:basedOn w:val="a0"/>
    <w:link w:val="af0"/>
    <w:rsid w:val="005223F9"/>
  </w:style>
  <w:style w:type="character" w:styleId="af2">
    <w:name w:val="footnote reference"/>
    <w:basedOn w:val="a0"/>
    <w:rsid w:val="005223F9"/>
    <w:rPr>
      <w:vertAlign w:val="superscript"/>
    </w:rPr>
  </w:style>
  <w:style w:type="paragraph" w:customStyle="1" w:styleId="Default">
    <w:name w:val="Default"/>
    <w:rsid w:val="008A562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3">
    <w:name w:val="Текст_"/>
    <w:basedOn w:val="a"/>
    <w:rsid w:val="008A5625"/>
    <w:rPr>
      <w:sz w:val="24"/>
      <w:szCs w:val="24"/>
    </w:rPr>
  </w:style>
  <w:style w:type="paragraph" w:customStyle="1" w:styleId="af4">
    <w:name w:val="Основной"/>
    <w:basedOn w:val="a"/>
    <w:rsid w:val="009B47C5"/>
    <w:pPr>
      <w:spacing w:line="360" w:lineRule="auto"/>
      <w:ind w:firstLine="709"/>
      <w:jc w:val="both"/>
    </w:pPr>
    <w:rPr>
      <w:rFonts w:eastAsia="Calibri"/>
      <w:sz w:val="24"/>
    </w:rPr>
  </w:style>
  <w:style w:type="paragraph" w:customStyle="1" w:styleId="af5">
    <w:name w:val="Обычный (книжка)"/>
    <w:basedOn w:val="a"/>
    <w:autoRedefine/>
    <w:rsid w:val="009B47C5"/>
    <w:pPr>
      <w:jc w:val="center"/>
    </w:pPr>
    <w:rPr>
      <w:rFonts w:eastAsia="Calibri"/>
      <w:color w:val="000000"/>
      <w:sz w:val="24"/>
      <w:szCs w:val="24"/>
    </w:rPr>
  </w:style>
  <w:style w:type="character" w:customStyle="1" w:styleId="33">
    <w:name w:val="Основной текст 3 Знак"/>
    <w:basedOn w:val="a0"/>
    <w:link w:val="32"/>
    <w:rsid w:val="004C16D1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16604-20C7-4BBB-849A-4FDA17DFB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5263</Words>
  <Characters>30005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Home</Company>
  <LinksUpToDate>false</LinksUpToDate>
  <CharactersWithSpaces>35198</CharactersWithSpaces>
  <SharedDoc>false</SharedDoc>
  <HLinks>
    <vt:vector size="108" baseType="variant">
      <vt:variant>
        <vt:i4>1703988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_Toc382402531</vt:lpwstr>
      </vt:variant>
      <vt:variant>
        <vt:i4>1703988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_Toc382402530</vt:lpwstr>
      </vt:variant>
      <vt:variant>
        <vt:i4>1769524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_Toc382402529</vt:lpwstr>
      </vt:variant>
      <vt:variant>
        <vt:i4>1769524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_Toc382402528</vt:lpwstr>
      </vt:variant>
      <vt:variant>
        <vt:i4>1769524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_Toc382402527</vt:lpwstr>
      </vt:variant>
      <vt:variant>
        <vt:i4>1769524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_Toc382402526</vt:lpwstr>
      </vt:variant>
      <vt:variant>
        <vt:i4>1769524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_Toc382402525</vt:lpwstr>
      </vt:variant>
      <vt:variant>
        <vt:i4>1769524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_Toc382402524</vt:lpwstr>
      </vt:variant>
      <vt:variant>
        <vt:i4>1769524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_Toc382402523</vt:lpwstr>
      </vt:variant>
      <vt:variant>
        <vt:i4>1769524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_Toc382402522</vt:lpwstr>
      </vt:variant>
      <vt:variant>
        <vt:i4>1769524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_Toc382402521</vt:lpwstr>
      </vt:variant>
      <vt:variant>
        <vt:i4>1769524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_Toc382402520</vt:lpwstr>
      </vt:variant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_Toc382402519</vt:lpwstr>
      </vt:variant>
      <vt:variant>
        <vt:i4>1572916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_Toc382402518</vt:lpwstr>
      </vt:variant>
      <vt:variant>
        <vt:i4>1572916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_Toc382402517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_Toc382402516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_Toc382402515</vt:lpwstr>
      </vt:variant>
      <vt:variant>
        <vt:i4>1572916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_Toc382402514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Алиева</dc:creator>
  <cp:lastModifiedBy>AQUA_208_1</cp:lastModifiedBy>
  <cp:revision>4</cp:revision>
  <cp:lastPrinted>2017-04-25T09:50:00Z</cp:lastPrinted>
  <dcterms:created xsi:type="dcterms:W3CDTF">2017-04-25T07:36:00Z</dcterms:created>
  <dcterms:modified xsi:type="dcterms:W3CDTF">2017-04-25T09:54:00Z</dcterms:modified>
</cp:coreProperties>
</file>